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57" w:rsidRPr="0017724A" w:rsidRDefault="00887557" w:rsidP="00887557">
      <w:pPr>
        <w:pStyle w:val="Textkrper"/>
        <w:tabs>
          <w:tab w:val="left" w:pos="3402"/>
          <w:tab w:val="left" w:pos="6237"/>
        </w:tabs>
        <w:spacing w:line="600" w:lineRule="auto"/>
        <w:ind w:right="-285"/>
        <w:rPr>
          <w:b/>
          <w:color w:val="61B01F"/>
          <w:sz w:val="28"/>
          <w:szCs w:val="28"/>
        </w:rPr>
      </w:pPr>
      <w:r>
        <w:rPr>
          <w:b/>
          <w:color w:val="61B01F"/>
          <w:sz w:val="28"/>
        </w:rPr>
        <w:t>PRESS RELEASE</w:t>
      </w:r>
    </w:p>
    <w:p w:rsidR="00887557" w:rsidRPr="0081343A" w:rsidRDefault="00887557" w:rsidP="00887557">
      <w:pPr>
        <w:spacing w:line="360" w:lineRule="auto"/>
        <w:jc w:val="both"/>
        <w:rPr>
          <w:rFonts w:ascii="Arial" w:hAnsi="Arial" w:cs="Arial"/>
          <w:b/>
        </w:rPr>
      </w:pPr>
      <w:r>
        <w:rPr>
          <w:rFonts w:ascii="Arial" w:hAnsi="Arial"/>
          <w:b/>
        </w:rPr>
        <w:t>Austrian sensor specialist demonstrates innovation</w:t>
      </w:r>
    </w:p>
    <w:p w:rsidR="00887557" w:rsidRPr="0081343A" w:rsidRDefault="00887557" w:rsidP="00887557">
      <w:pPr>
        <w:jc w:val="both"/>
        <w:rPr>
          <w:rFonts w:ascii="Arial" w:hAnsi="Arial" w:cs="Arial"/>
          <w:b/>
          <w:sz w:val="26"/>
          <w:szCs w:val="26"/>
        </w:rPr>
      </w:pPr>
      <w:r>
        <w:rPr>
          <w:rFonts w:ascii="Arial" w:hAnsi="Arial"/>
          <w:b/>
          <w:sz w:val="26"/>
        </w:rPr>
        <w:t>E+E Elektronik with multiple product innovations at Sensor+Test 2014</w:t>
      </w:r>
    </w:p>
    <w:p w:rsidR="00887557" w:rsidRDefault="00887557" w:rsidP="00887557">
      <w:pPr>
        <w:pStyle w:val="Textkrper2"/>
        <w:rPr>
          <w:b/>
        </w:rPr>
      </w:pPr>
    </w:p>
    <w:p w:rsidR="00887557" w:rsidRDefault="00887557" w:rsidP="00887557">
      <w:pPr>
        <w:pStyle w:val="Textkrper2"/>
        <w:rPr>
          <w:b/>
        </w:rPr>
      </w:pPr>
      <w:r>
        <w:rPr>
          <w:b/>
        </w:rPr>
        <w:t>(Engerwitzdorf, 3.6.2014) At this year's Sensor+Test, Austrian sensor specialist E+E Elektronik will be demonstrating their full innovative powers with a whole range of new products for industry, HVAC and OEM applications. The range of new developments includes sensors and transmitters for humidity, temperature, CO</w:t>
      </w:r>
      <w:r>
        <w:rPr>
          <w:b/>
          <w:vertAlign w:val="subscript"/>
        </w:rPr>
        <w:t>2</w:t>
      </w:r>
      <w:r>
        <w:rPr>
          <w:b/>
        </w:rPr>
        <w:t>, flow, dew point and moisture in oil.</w:t>
      </w:r>
    </w:p>
    <w:p w:rsidR="00887557" w:rsidRDefault="00887557" w:rsidP="00887557">
      <w:pPr>
        <w:pStyle w:val="Textkrper2"/>
        <w:rPr>
          <w:b/>
        </w:rPr>
      </w:pPr>
    </w:p>
    <w:p w:rsidR="00887557" w:rsidRPr="0081343A" w:rsidRDefault="00887557" w:rsidP="00887557">
      <w:pPr>
        <w:spacing w:line="360" w:lineRule="auto"/>
        <w:jc w:val="both"/>
        <w:rPr>
          <w:rFonts w:ascii="Arial" w:hAnsi="Arial" w:cs="Arial"/>
          <w:b/>
        </w:rPr>
      </w:pPr>
      <w:r>
        <w:rPr>
          <w:rFonts w:ascii="Arial" w:hAnsi="Arial"/>
          <w:b/>
        </w:rPr>
        <w:t>CO</w:t>
      </w:r>
      <w:r>
        <w:rPr>
          <w:rFonts w:ascii="Arial" w:hAnsi="Arial"/>
          <w:b/>
          <w:vertAlign w:val="subscript"/>
        </w:rPr>
        <w:t>2</w:t>
      </w:r>
      <w:r>
        <w:rPr>
          <w:rFonts w:ascii="Arial" w:hAnsi="Arial"/>
          <w:b/>
        </w:rPr>
        <w:t xml:space="preserve"> sensor module for OEM applications</w:t>
      </w:r>
    </w:p>
    <w:p w:rsidR="00887557" w:rsidRDefault="00887557" w:rsidP="00887557">
      <w:pPr>
        <w:pStyle w:val="Textkrper2"/>
      </w:pPr>
      <w:r>
        <w:t>The CO</w:t>
      </w:r>
      <w:r>
        <w:rPr>
          <w:vertAlign w:val="subscript"/>
        </w:rPr>
        <w:t>2</w:t>
      </w:r>
      <w:r>
        <w:t xml:space="preserve"> sensor module </w:t>
      </w:r>
      <w:r>
        <w:rPr>
          <w:b/>
        </w:rPr>
        <w:t>EE893</w:t>
      </w:r>
      <w:r>
        <w:t xml:space="preserve"> was developed especially for challenging OEM applications. Thanks to the measurement principle (NDIR dual wavelenght procedure) based on infrared technology, ageing effects are compensated automatically. The module is also particularly insensitive to </w:t>
      </w:r>
      <w:r w:rsidR="00C30596" w:rsidRPr="00AE3000">
        <w:t>environmental influences</w:t>
      </w:r>
      <w:r>
        <w:t>. The multi</w:t>
      </w:r>
      <w:r w:rsidR="00C30596">
        <w:t xml:space="preserve">ple </w:t>
      </w:r>
      <w:r>
        <w:t>point CO</w:t>
      </w:r>
      <w:r>
        <w:rPr>
          <w:vertAlign w:val="subscript"/>
        </w:rPr>
        <w:t>2</w:t>
      </w:r>
      <w:r>
        <w:t xml:space="preserve"> and temperature adjustment ensures excellent measurement accuracy across the entire temperature </w:t>
      </w:r>
      <w:r w:rsidR="00C30596">
        <w:t>working</w:t>
      </w:r>
      <w:r>
        <w:t xml:space="preserve"> range. The CO</w:t>
      </w:r>
      <w:r>
        <w:rPr>
          <w:vertAlign w:val="subscript"/>
        </w:rPr>
        <w:t>2</w:t>
      </w:r>
      <w:r>
        <w:t xml:space="preserve"> measurements with a measurement range up to 10,000 ppm are available on the digital E2 interface. Thanks to smaller dimensions and low power consumption, the module is also suitable for use in battery-operated devices such as </w:t>
      </w:r>
      <w:r w:rsidR="00C30596">
        <w:t>wireless</w:t>
      </w:r>
      <w:r>
        <w:t xml:space="preserve"> transmitters, hand-held</w:t>
      </w:r>
      <w:r w:rsidR="00C30596">
        <w:t>s</w:t>
      </w:r>
      <w:r>
        <w:t xml:space="preserve"> or data loggers.</w:t>
      </w:r>
    </w:p>
    <w:p w:rsidR="00887557" w:rsidRDefault="00887557" w:rsidP="00887557">
      <w:pPr>
        <w:pStyle w:val="Textkrper2"/>
      </w:pPr>
    </w:p>
    <w:p w:rsidR="00887557" w:rsidRPr="0081343A" w:rsidRDefault="00887557" w:rsidP="00887557">
      <w:pPr>
        <w:spacing w:line="360" w:lineRule="auto"/>
        <w:jc w:val="both"/>
        <w:rPr>
          <w:rFonts w:ascii="Arial" w:hAnsi="Arial" w:cs="Arial"/>
          <w:b/>
        </w:rPr>
      </w:pPr>
      <w:r>
        <w:rPr>
          <w:rFonts w:ascii="Arial" w:hAnsi="Arial"/>
          <w:b/>
        </w:rPr>
        <w:t>CO</w:t>
      </w:r>
      <w:r>
        <w:rPr>
          <w:rFonts w:ascii="Arial" w:hAnsi="Arial"/>
          <w:b/>
          <w:vertAlign w:val="subscript"/>
        </w:rPr>
        <w:t>2</w:t>
      </w:r>
      <w:r>
        <w:rPr>
          <w:rFonts w:ascii="Arial" w:hAnsi="Arial"/>
          <w:b/>
        </w:rPr>
        <w:t xml:space="preserve"> transmitter for challenging tasks</w:t>
      </w:r>
    </w:p>
    <w:p w:rsidR="00887557" w:rsidRDefault="00887557" w:rsidP="00887557">
      <w:pPr>
        <w:pStyle w:val="Textkrper2"/>
      </w:pPr>
      <w:r>
        <w:t>The advantages of the NDIR dual wavelength procedure are also brought to bear in the new CO</w:t>
      </w:r>
      <w:r>
        <w:rPr>
          <w:vertAlign w:val="subscript"/>
        </w:rPr>
        <w:t>2</w:t>
      </w:r>
      <w:r>
        <w:t xml:space="preserve"> transmitters EE850 and EE820. </w:t>
      </w:r>
    </w:p>
    <w:p w:rsidR="00887557" w:rsidRDefault="00887557" w:rsidP="00887557">
      <w:pPr>
        <w:pStyle w:val="Textkrper2"/>
        <w:rPr>
          <w:rFonts w:ascii="ArialMT" w:hAnsi="ArialMT" w:cs="ArialMT"/>
        </w:rPr>
      </w:pPr>
      <w:r>
        <w:t>The CO</w:t>
      </w:r>
      <w:r>
        <w:rPr>
          <w:vertAlign w:val="subscript"/>
        </w:rPr>
        <w:t>2</w:t>
      </w:r>
      <w:r>
        <w:t xml:space="preserve"> and temperature transmitter </w:t>
      </w:r>
      <w:r>
        <w:rPr>
          <w:b/>
        </w:rPr>
        <w:t>EE850</w:t>
      </w:r>
      <w:r>
        <w:t xml:space="preserve"> is ideal for use in building technology and applications in harsh environments.</w:t>
      </w:r>
      <w:r>
        <w:rPr>
          <w:rFonts w:ascii="ArialMT" w:hAnsi="ArialMT"/>
        </w:rPr>
        <w:t xml:space="preserve"> The CO</w:t>
      </w:r>
      <w:r>
        <w:rPr>
          <w:rFonts w:ascii="ArialMT" w:hAnsi="ArialMT"/>
          <w:vertAlign w:val="subscript"/>
        </w:rPr>
        <w:t>2</w:t>
      </w:r>
      <w:r>
        <w:rPr>
          <w:rFonts w:ascii="ArialMT" w:hAnsi="ArialMT"/>
        </w:rPr>
        <w:t xml:space="preserve"> concentrations and temperature measurements are available on the analogue current or voltage outputs. As an option, the EE850 offers an additional passive temperature output. </w:t>
      </w:r>
    </w:p>
    <w:p w:rsidR="00887557" w:rsidRDefault="00887557" w:rsidP="00887557">
      <w:pPr>
        <w:pStyle w:val="Textkrper2"/>
        <w:rPr>
          <w:rFonts w:ascii="ArialMT" w:hAnsi="ArialMT" w:cs="ArialMT"/>
        </w:rPr>
      </w:pPr>
      <w:r>
        <w:rPr>
          <w:rFonts w:ascii="ArialMT" w:hAnsi="ArialMT"/>
        </w:rPr>
        <w:t xml:space="preserve">The </w:t>
      </w:r>
      <w:r>
        <w:rPr>
          <w:rFonts w:ascii="ArialMT" w:hAnsi="ArialMT"/>
          <w:b/>
        </w:rPr>
        <w:t>EE820</w:t>
      </w:r>
      <w:r>
        <w:rPr>
          <w:rFonts w:ascii="ArialMT" w:hAnsi="ArialMT"/>
        </w:rPr>
        <w:t xml:space="preserve"> CO</w:t>
      </w:r>
      <w:r>
        <w:rPr>
          <w:rFonts w:ascii="ArialMT" w:hAnsi="ArialMT"/>
          <w:vertAlign w:val="subscript"/>
        </w:rPr>
        <w:t>2</w:t>
      </w:r>
      <w:r>
        <w:rPr>
          <w:rFonts w:ascii="ArialMT" w:hAnsi="ArialMT"/>
        </w:rPr>
        <w:t xml:space="preserve"> transmitter was also developed for especially demanding applications. The robust, functional housing with integrated special filter allows the EE820 to be used in contaminated environments, such as in agricultural operations, stalls, hatchers or greenhouses. </w:t>
      </w:r>
    </w:p>
    <w:p w:rsidR="00887557" w:rsidRDefault="00887557" w:rsidP="00887557">
      <w:pPr>
        <w:pStyle w:val="Textkrper2"/>
        <w:rPr>
          <w:b/>
          <w:u w:val="single"/>
        </w:rPr>
      </w:pPr>
    </w:p>
    <w:p w:rsidR="00887557" w:rsidRPr="0081343A" w:rsidRDefault="00887557" w:rsidP="00887557">
      <w:pPr>
        <w:spacing w:line="360" w:lineRule="auto"/>
        <w:jc w:val="both"/>
        <w:rPr>
          <w:rFonts w:ascii="Arial" w:hAnsi="Arial" w:cs="Arial"/>
          <w:b/>
        </w:rPr>
      </w:pPr>
      <w:r>
        <w:rPr>
          <w:rFonts w:ascii="Arial" w:hAnsi="Arial"/>
          <w:b/>
        </w:rPr>
        <w:t>Miniature humidity sensor of the next generation</w:t>
      </w:r>
    </w:p>
    <w:p w:rsidR="00887557" w:rsidRDefault="00887557" w:rsidP="00887557">
      <w:pPr>
        <w:pStyle w:val="Textkrper2"/>
      </w:pPr>
      <w:r>
        <w:t xml:space="preserve">With the new </w:t>
      </w:r>
      <w:r>
        <w:rPr>
          <w:b/>
        </w:rPr>
        <w:t>HC801</w:t>
      </w:r>
      <w:r>
        <w:t>, E+E Elektronik presents its smallest humidity sensor for mass applications to date. The miniature sensor for high precision humidity measurement is manufactured in thin layer technology based on silicon and is only 300 x 765 μm in size. Maximum reproducibility of the sensor characteristics and linearity across the entire humidity range, as with all humidity sensors in the HC series, further benefits the sensor element.</w:t>
      </w:r>
      <w:r>
        <w:rPr>
          <w:color w:val="FF0000"/>
        </w:rPr>
        <w:t xml:space="preserve"> </w:t>
      </w:r>
    </w:p>
    <w:p w:rsidR="00887557" w:rsidRDefault="00887557" w:rsidP="00887557">
      <w:pPr>
        <w:pStyle w:val="Textkrper2"/>
      </w:pPr>
    </w:p>
    <w:p w:rsidR="00887557" w:rsidRPr="002414C9" w:rsidRDefault="00887557" w:rsidP="00887557">
      <w:pPr>
        <w:spacing w:line="360" w:lineRule="auto"/>
        <w:jc w:val="both"/>
        <w:rPr>
          <w:rFonts w:ascii="Arial" w:hAnsi="Arial" w:cs="Arial"/>
          <w:b/>
        </w:rPr>
      </w:pPr>
      <w:r>
        <w:rPr>
          <w:rFonts w:ascii="Arial" w:hAnsi="Arial"/>
          <w:b/>
        </w:rPr>
        <w:t>Flow sensor</w:t>
      </w:r>
    </w:p>
    <w:p w:rsidR="00887557" w:rsidRDefault="00887557" w:rsidP="00887557">
      <w:pPr>
        <w:pStyle w:val="Textkrper2"/>
      </w:pPr>
      <w:r>
        <w:t xml:space="preserve">The new </w:t>
      </w:r>
      <w:r>
        <w:rPr>
          <w:b/>
        </w:rPr>
        <w:t>VTQ</w:t>
      </w:r>
      <w:r>
        <w:t xml:space="preserve"> is a thin layer sensor, combined with the latest transfer molding technology. The result is a compact, easy to assemble sensor element with high dirt resistance and outstanding reproducibility of the sensor characteristics. Other advantages of the sensor are the rapid response time, low angle dependence and a wider measurement range up to 20 m/s.</w:t>
      </w:r>
    </w:p>
    <w:p w:rsidR="00887557" w:rsidRDefault="00887557" w:rsidP="00887557">
      <w:pPr>
        <w:spacing w:line="360" w:lineRule="auto"/>
        <w:jc w:val="both"/>
        <w:rPr>
          <w:rFonts w:ascii="Arial" w:hAnsi="Arial" w:cs="Arial"/>
          <w:b/>
        </w:rPr>
      </w:pPr>
    </w:p>
    <w:p w:rsidR="00887557" w:rsidRPr="0081343A" w:rsidRDefault="00887557" w:rsidP="00887557">
      <w:pPr>
        <w:spacing w:line="360" w:lineRule="auto"/>
        <w:jc w:val="both"/>
        <w:rPr>
          <w:rFonts w:ascii="Arial" w:hAnsi="Arial" w:cs="Arial"/>
          <w:b/>
        </w:rPr>
      </w:pPr>
      <w:r>
        <w:rPr>
          <w:rFonts w:ascii="Arial" w:hAnsi="Arial"/>
          <w:b/>
        </w:rPr>
        <w:t>Temperature sensor series for the HVAC sector</w:t>
      </w:r>
    </w:p>
    <w:p w:rsidR="00887557" w:rsidRDefault="00887557" w:rsidP="00887557">
      <w:pPr>
        <w:pStyle w:val="Textkrper2"/>
      </w:pPr>
      <w:r>
        <w:t>The new E+E sensors are suitable for passive temperature measurement, primarily in HVAC and building technology. The product range includes a variety of models, such as a duct or immersion sensor (</w:t>
      </w:r>
      <w:r>
        <w:rPr>
          <w:b/>
        </w:rPr>
        <w:t>EE431</w:t>
      </w:r>
      <w:r>
        <w:t>). Also available are outdoor sensors (</w:t>
      </w:r>
      <w:r>
        <w:rPr>
          <w:b/>
        </w:rPr>
        <w:t>EE451</w:t>
      </w:r>
      <w:r>
        <w:t>), strap-on sensors (</w:t>
      </w:r>
      <w:r>
        <w:rPr>
          <w:b/>
        </w:rPr>
        <w:t>EE441</w:t>
      </w:r>
      <w:r>
        <w:t>), a cable sensor (</w:t>
      </w:r>
      <w:r>
        <w:rPr>
          <w:b/>
        </w:rPr>
        <w:t>EE461</w:t>
      </w:r>
      <w:r>
        <w:t>) or a model with remote probe (</w:t>
      </w:r>
      <w:r>
        <w:rPr>
          <w:b/>
        </w:rPr>
        <w:t>EE471</w:t>
      </w:r>
      <w:r>
        <w:t>).</w:t>
      </w:r>
    </w:p>
    <w:p w:rsidR="00887557" w:rsidRDefault="00887557" w:rsidP="00887557">
      <w:pPr>
        <w:pStyle w:val="Textkrper2"/>
      </w:pPr>
      <w:r>
        <w:t xml:space="preserve">An innovative production and mounting concept ensures a high protection class (IP65) and permits especially simple and rapid mounting of the </w:t>
      </w:r>
      <w:r w:rsidR="00C30596">
        <w:t>sensors</w:t>
      </w:r>
      <w:r>
        <w:t xml:space="preserve">. </w:t>
      </w:r>
    </w:p>
    <w:p w:rsidR="00887557" w:rsidRPr="002F5844" w:rsidRDefault="002F5844" w:rsidP="002F5844">
      <w:pPr>
        <w:spacing w:line="360" w:lineRule="auto"/>
        <w:jc w:val="both"/>
        <w:rPr>
          <w:rFonts w:ascii="Arial" w:hAnsi="Arial"/>
          <w:b/>
        </w:rPr>
      </w:pPr>
      <w:r>
        <w:br w:type="page"/>
      </w:r>
      <w:r w:rsidR="00887557">
        <w:rPr>
          <w:rFonts w:ascii="Arial" w:hAnsi="Arial"/>
          <w:b/>
        </w:rPr>
        <w:lastRenderedPageBreak/>
        <w:t>Compact dew point transmitter</w:t>
      </w:r>
    </w:p>
    <w:p w:rsidR="00887557" w:rsidRDefault="00887557" w:rsidP="00887557">
      <w:pPr>
        <w:pStyle w:val="Textkrper2"/>
      </w:pPr>
      <w:r>
        <w:t xml:space="preserve">The </w:t>
      </w:r>
      <w:r>
        <w:rPr>
          <w:b/>
        </w:rPr>
        <w:t>EE354</w:t>
      </w:r>
      <w:r>
        <w:t xml:space="preserve"> miniature transmitter permits precise dew point measurement and is ideal for monitoring refrigeration driers and use in OEM applications. The small design, robust stainless steel housing and excellent long-term stability are further advantages of the transmitter. The measurement values are issued on an analogue 4</w:t>
      </w:r>
      <w:r>
        <w:noBreakHyphen/>
        <w:t xml:space="preserve">20 mA and a digital Modbus RTU output. </w:t>
      </w:r>
    </w:p>
    <w:p w:rsidR="00887557" w:rsidRDefault="00887557" w:rsidP="00887557">
      <w:pPr>
        <w:pStyle w:val="Textkrper2"/>
      </w:pPr>
    </w:p>
    <w:p w:rsidR="00887557" w:rsidRPr="0044075B" w:rsidRDefault="00887557" w:rsidP="00887557">
      <w:pPr>
        <w:spacing w:line="360" w:lineRule="auto"/>
        <w:jc w:val="both"/>
        <w:rPr>
          <w:rFonts w:ascii="Arial" w:hAnsi="Arial"/>
          <w:b/>
        </w:rPr>
      </w:pPr>
      <w:r>
        <w:rPr>
          <w:rFonts w:ascii="Arial" w:hAnsi="Arial"/>
          <w:b/>
        </w:rPr>
        <w:t xml:space="preserve">Multi-functional hand-held </w:t>
      </w:r>
      <w:r w:rsidR="006124C6">
        <w:rPr>
          <w:rFonts w:ascii="Arial" w:hAnsi="Arial"/>
          <w:b/>
        </w:rPr>
        <w:t>meter</w:t>
      </w:r>
      <w:r>
        <w:rPr>
          <w:rFonts w:ascii="Arial" w:hAnsi="Arial"/>
          <w:b/>
        </w:rPr>
        <w:t xml:space="preserve"> with </w:t>
      </w:r>
      <w:r w:rsidRPr="0044075B">
        <w:rPr>
          <w:rFonts w:ascii="Arial" w:hAnsi="Arial"/>
          <w:b/>
        </w:rPr>
        <w:t xml:space="preserve">interchangeable sensing </w:t>
      </w:r>
      <w:r>
        <w:rPr>
          <w:rFonts w:ascii="Arial" w:hAnsi="Arial"/>
          <w:b/>
        </w:rPr>
        <w:t>probes</w:t>
      </w:r>
    </w:p>
    <w:p w:rsidR="00887557" w:rsidRPr="0048492A" w:rsidRDefault="00887557" w:rsidP="00887557">
      <w:pPr>
        <w:pStyle w:val="Textkrper2"/>
      </w:pPr>
      <w:r>
        <w:t xml:space="preserve">A wide range of applications is offered by the multi-functional handheld unit </w:t>
      </w:r>
      <w:r>
        <w:rPr>
          <w:b/>
        </w:rPr>
        <w:t>Omniport 30</w:t>
      </w:r>
      <w:r>
        <w:t>. With various interchangeable sensing probes, up to 22 measurements can be recorded, such as relative humidity, temperature, air velocity and CO</w:t>
      </w:r>
      <w:r>
        <w:rPr>
          <w:vertAlign w:val="subscript"/>
        </w:rPr>
        <w:t>2</w:t>
      </w:r>
      <w:r>
        <w:t xml:space="preserve"> and the data stored via the data logger function. Operation is simple and intuitive via the large touchscreen display. </w:t>
      </w:r>
    </w:p>
    <w:p w:rsidR="00887557" w:rsidRDefault="00887557" w:rsidP="00887557">
      <w:pPr>
        <w:pStyle w:val="Textkrper2"/>
        <w:rPr>
          <w:b/>
          <w:u w:val="single"/>
        </w:rPr>
      </w:pPr>
    </w:p>
    <w:p w:rsidR="00887557" w:rsidRPr="0081343A" w:rsidRDefault="00887557" w:rsidP="00887557">
      <w:pPr>
        <w:spacing w:line="360" w:lineRule="auto"/>
        <w:jc w:val="both"/>
        <w:rPr>
          <w:rFonts w:ascii="Arial" w:hAnsi="Arial" w:cs="Arial"/>
          <w:b/>
        </w:rPr>
      </w:pPr>
      <w:r>
        <w:rPr>
          <w:rFonts w:ascii="Arial" w:hAnsi="Arial"/>
          <w:b/>
        </w:rPr>
        <w:t>Moisture in oil transmi</w:t>
      </w:r>
      <w:r w:rsidR="006124C6">
        <w:rPr>
          <w:rFonts w:ascii="Arial" w:hAnsi="Arial"/>
          <w:b/>
        </w:rPr>
        <w:t>tter</w:t>
      </w:r>
    </w:p>
    <w:p w:rsidR="00887557" w:rsidRDefault="00887557" w:rsidP="00887557">
      <w:pPr>
        <w:pStyle w:val="Textkrper2"/>
      </w:pPr>
      <w:r>
        <w:t xml:space="preserve">Precise information on the moisture in oil can save costs for unnecessary maintenance work and avoid expensive machine downtimes. The </w:t>
      </w:r>
      <w:r>
        <w:rPr>
          <w:b/>
        </w:rPr>
        <w:t>EE364</w:t>
      </w:r>
      <w:r>
        <w:t xml:space="preserve"> transmitter provides the option of continuous monitoring of transformer, lubrication, hydraulic and engine oils as well as diesel fuel. The measurements for water activity (a</w:t>
      </w:r>
      <w:r>
        <w:rPr>
          <w:vertAlign w:val="subscript"/>
        </w:rPr>
        <w:t>w</w:t>
      </w:r>
      <w:r>
        <w:t>), temperature (t) and water content (x) are output via two configurable 4</w:t>
      </w:r>
      <w:r>
        <w:noBreakHyphen/>
        <w:t>20 mA analogue outputs as well as a digital Modbus RTU interface. The compact design and the stainless steel housing permit space-saving integration in demanding applications.</w:t>
      </w:r>
    </w:p>
    <w:p w:rsidR="00887557" w:rsidRDefault="00887557" w:rsidP="00887557">
      <w:pPr>
        <w:pStyle w:val="Textkrper2"/>
        <w:rPr>
          <w:b/>
          <w:u w:val="single"/>
        </w:rPr>
      </w:pPr>
    </w:p>
    <w:p w:rsidR="00887557" w:rsidRPr="0081343A" w:rsidRDefault="00887557" w:rsidP="00887557">
      <w:pPr>
        <w:spacing w:line="360" w:lineRule="auto"/>
        <w:jc w:val="both"/>
        <w:rPr>
          <w:rFonts w:ascii="Arial" w:hAnsi="Arial" w:cs="Arial"/>
          <w:b/>
        </w:rPr>
      </w:pPr>
      <w:r>
        <w:rPr>
          <w:rFonts w:ascii="Arial" w:hAnsi="Arial"/>
          <w:b/>
        </w:rPr>
        <w:t>Humidity/temperature transmitter for challenging environments</w:t>
      </w:r>
    </w:p>
    <w:p w:rsidR="00887557" w:rsidRDefault="00887557" w:rsidP="00887557">
      <w:pPr>
        <w:jc w:val="both"/>
        <w:rPr>
          <w:rFonts w:ascii="Arial" w:hAnsi="Arial"/>
        </w:rPr>
      </w:pPr>
      <w:r>
        <w:rPr>
          <w:rFonts w:ascii="Arial" w:hAnsi="Arial"/>
        </w:rPr>
        <w:t xml:space="preserve">The </w:t>
      </w:r>
      <w:r>
        <w:rPr>
          <w:rFonts w:ascii="Arial" w:hAnsi="Arial"/>
          <w:b/>
        </w:rPr>
        <w:t>EE210</w:t>
      </w:r>
      <w:r>
        <w:rPr>
          <w:rFonts w:ascii="Arial" w:hAnsi="Arial"/>
        </w:rPr>
        <w:t xml:space="preserve"> permits precise humidity and temperature measurement, even in difficult environmental conditions. This is ensured via the combination of </w:t>
      </w:r>
      <w:r w:rsidRPr="0044075B">
        <w:rPr>
          <w:rFonts w:ascii="Arial" w:hAnsi="Arial"/>
        </w:rPr>
        <w:t xml:space="preserve">completely encapsulated measurement electronics </w:t>
      </w:r>
      <w:r>
        <w:rPr>
          <w:rFonts w:ascii="Arial" w:hAnsi="Arial"/>
        </w:rPr>
        <w:t xml:space="preserve">and the special E+E coating on the HCT01 humidity sensor. The EE210 also calculates further physical values such as dew point temperature, absolute humidity and mixing ratio. The transmitter is available as a wall or duct version, with an optional display. A model with remote sensing probe was also recently launched. Typical applications for the EE210 are in agriculture (stalls, hatchers, incubators, greenhouses), in storage rooms, cooling chambers or indoor pools. </w:t>
      </w:r>
    </w:p>
    <w:p w:rsidR="00DE34E7" w:rsidRDefault="00DE34E7" w:rsidP="007908F8">
      <w:pPr>
        <w:jc w:val="both"/>
        <w:rPr>
          <w:rFonts w:ascii="Arial" w:hAnsi="Arial"/>
        </w:rPr>
      </w:pPr>
    </w:p>
    <w:p w:rsidR="00DE34E7" w:rsidRPr="00017B5E" w:rsidRDefault="00DE34E7" w:rsidP="007908F8">
      <w:pPr>
        <w:jc w:val="both"/>
        <w:rPr>
          <w:rFonts w:ascii="Arial" w:hAnsi="Arial"/>
        </w:rPr>
      </w:pPr>
    </w:p>
    <w:p w:rsidR="007908F8" w:rsidRPr="00017B5E" w:rsidRDefault="007908F8" w:rsidP="007908F8">
      <w:pPr>
        <w:pStyle w:val="Textkrper2"/>
      </w:pPr>
      <w:r w:rsidRPr="00017B5E">
        <w:t xml:space="preserve">Characters: </w:t>
      </w:r>
      <w:r w:rsidR="002F5844">
        <w:t>4713</w:t>
      </w:r>
      <w:r w:rsidRPr="00017B5E">
        <w:t xml:space="preserve"> (excluding spaces)</w:t>
      </w:r>
    </w:p>
    <w:p w:rsidR="007908F8" w:rsidRPr="00017B5E" w:rsidRDefault="007908F8" w:rsidP="007908F8">
      <w:pPr>
        <w:pStyle w:val="Textkrper2"/>
      </w:pPr>
      <w:r w:rsidRPr="00017B5E">
        <w:t xml:space="preserve">Words: </w:t>
      </w:r>
      <w:r w:rsidR="002F5844">
        <w:t>801</w:t>
      </w:r>
    </w:p>
    <w:p w:rsidR="007908F8" w:rsidRDefault="007908F8" w:rsidP="007908F8">
      <w:pPr>
        <w:pStyle w:val="Textkrper2"/>
      </w:pPr>
    </w:p>
    <w:p w:rsidR="00317035" w:rsidRPr="00017B5E" w:rsidRDefault="00E432FC" w:rsidP="007908F8">
      <w:pPr>
        <w:pStyle w:val="Textkrper2"/>
      </w:pPr>
      <w:r>
        <w:br w:type="page"/>
      </w:r>
    </w:p>
    <w:p w:rsidR="00317035" w:rsidRDefault="00BB3C7F" w:rsidP="00572978">
      <w:pPr>
        <w:pStyle w:val="berschrift2"/>
        <w:spacing w:line="480" w:lineRule="auto"/>
        <w:rPr>
          <w:sz w:val="20"/>
        </w:rPr>
      </w:pPr>
      <w:r w:rsidRPr="00017B5E">
        <w:rPr>
          <w:sz w:val="20"/>
        </w:rPr>
        <w:t>Images: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4816F7" w:rsidRPr="006124C6" w:rsidTr="004816F7">
        <w:tc>
          <w:tcPr>
            <w:tcW w:w="4606" w:type="dxa"/>
          </w:tcPr>
          <w:p w:rsidR="004816F7" w:rsidRPr="004816F7" w:rsidRDefault="002F5844" w:rsidP="004816F7">
            <w:pPr>
              <w:pStyle w:val="Textkrper2"/>
              <w:jc w:val="left"/>
              <w:rPr>
                <w:b/>
              </w:rPr>
            </w:pPr>
            <w:r w:rsidRPr="002B5D14">
              <w:rPr>
                <w:rFonts w:cs="Arial"/>
                <w:noProof/>
                <w:lang w:val="de-DE"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EE893_EE820_EE850_72dpi_RGB.jpg" style="width:212.6pt;height:141.3pt;visibility:visible;mso-wrap-style:square">
                  <v:imagedata r:id="rId7" o:title="EE893_EE820_EE850_72dpi_RGB"/>
                </v:shape>
              </w:pict>
            </w:r>
          </w:p>
          <w:p w:rsidR="004816F7" w:rsidRPr="004816F7" w:rsidRDefault="004816F7" w:rsidP="006124C6">
            <w:pPr>
              <w:pStyle w:val="KeinLeerraum"/>
              <w:rPr>
                <w:rFonts w:ascii="Arial" w:hAnsi="Arial" w:cs="Arial"/>
                <w:sz w:val="20"/>
                <w:szCs w:val="20"/>
                <w:lang w:val="en-US"/>
              </w:rPr>
            </w:pPr>
            <w:r>
              <w:rPr>
                <w:rFonts w:ascii="Arial" w:hAnsi="Arial" w:cs="Arial"/>
                <w:i/>
                <w:sz w:val="20"/>
                <w:szCs w:val="20"/>
                <w:lang w:val="en-US"/>
              </w:rPr>
              <w:t>Figure</w:t>
            </w:r>
            <w:r w:rsidRPr="004816F7">
              <w:rPr>
                <w:rFonts w:ascii="Arial" w:hAnsi="Arial" w:cs="Arial"/>
                <w:i/>
                <w:sz w:val="20"/>
                <w:szCs w:val="20"/>
                <w:lang w:val="en-US"/>
              </w:rPr>
              <w:t xml:space="preserve"> 1:</w:t>
            </w:r>
            <w:r w:rsidRPr="004816F7">
              <w:rPr>
                <w:rFonts w:ascii="Arial" w:hAnsi="Arial" w:cs="Arial"/>
                <w:sz w:val="20"/>
                <w:szCs w:val="20"/>
                <w:lang w:val="en-US"/>
              </w:rPr>
              <w:t xml:space="preserve"> </w:t>
            </w:r>
            <w:r w:rsidR="006124C6" w:rsidRPr="004816F7">
              <w:rPr>
                <w:rFonts w:ascii="Arial" w:hAnsi="Arial" w:cs="Arial"/>
                <w:sz w:val="20"/>
                <w:szCs w:val="20"/>
                <w:lang w:val="en-US"/>
              </w:rPr>
              <w:t xml:space="preserve">EE893 </w:t>
            </w:r>
            <w:r w:rsidRPr="004816F7">
              <w:rPr>
                <w:rFonts w:ascii="Arial" w:hAnsi="Arial" w:cs="Arial"/>
                <w:sz w:val="20"/>
                <w:szCs w:val="20"/>
                <w:lang w:val="en-US"/>
              </w:rPr>
              <w:t>CO</w:t>
            </w:r>
            <w:r w:rsidRPr="004816F7">
              <w:rPr>
                <w:rFonts w:ascii="Arial" w:hAnsi="Arial" w:cs="Arial"/>
                <w:sz w:val="20"/>
                <w:szCs w:val="20"/>
                <w:vertAlign w:val="subscript"/>
                <w:lang w:val="en-US"/>
              </w:rPr>
              <w:t>2</w:t>
            </w:r>
            <w:r w:rsidR="006124C6">
              <w:rPr>
                <w:rFonts w:ascii="Arial" w:hAnsi="Arial" w:cs="Arial"/>
                <w:sz w:val="20"/>
                <w:szCs w:val="20"/>
                <w:lang w:val="en-US"/>
              </w:rPr>
              <w:t xml:space="preserve"> sensor module and</w:t>
            </w:r>
            <w:r w:rsidRPr="004816F7">
              <w:rPr>
                <w:rFonts w:ascii="Arial" w:hAnsi="Arial" w:cs="Arial"/>
                <w:sz w:val="20"/>
                <w:szCs w:val="20"/>
                <w:lang w:val="en-US"/>
              </w:rPr>
              <w:t xml:space="preserve"> </w:t>
            </w:r>
            <w:r w:rsidR="006124C6" w:rsidRPr="004816F7">
              <w:rPr>
                <w:rFonts w:ascii="Arial" w:hAnsi="Arial" w:cs="Arial"/>
                <w:sz w:val="20"/>
                <w:szCs w:val="20"/>
                <w:lang w:val="en-US"/>
              </w:rPr>
              <w:t>EE820, EE850</w:t>
            </w:r>
            <w:r w:rsidR="006124C6">
              <w:rPr>
                <w:rFonts w:ascii="Arial" w:hAnsi="Arial" w:cs="Arial"/>
                <w:sz w:val="20"/>
                <w:szCs w:val="20"/>
                <w:lang w:val="en-US"/>
              </w:rPr>
              <w:t xml:space="preserve"> </w:t>
            </w:r>
            <w:r w:rsidRPr="004816F7">
              <w:rPr>
                <w:rFonts w:ascii="Arial" w:hAnsi="Arial" w:cs="Arial"/>
                <w:sz w:val="20"/>
                <w:szCs w:val="20"/>
                <w:lang w:val="en-US"/>
              </w:rPr>
              <w:t>CO</w:t>
            </w:r>
            <w:r w:rsidRPr="004816F7">
              <w:rPr>
                <w:rFonts w:ascii="Arial" w:hAnsi="Arial" w:cs="Arial"/>
                <w:sz w:val="20"/>
                <w:szCs w:val="20"/>
                <w:vertAlign w:val="subscript"/>
                <w:lang w:val="en-US"/>
              </w:rPr>
              <w:t>2</w:t>
            </w:r>
            <w:r w:rsidR="006124C6">
              <w:rPr>
                <w:rFonts w:ascii="Arial" w:hAnsi="Arial" w:cs="Arial"/>
                <w:sz w:val="20"/>
                <w:szCs w:val="20"/>
                <w:vertAlign w:val="subscript"/>
                <w:lang w:val="en-US"/>
              </w:rPr>
              <w:t xml:space="preserve"> </w:t>
            </w:r>
            <w:r w:rsidR="006124C6">
              <w:rPr>
                <w:rFonts w:ascii="Arial" w:hAnsi="Arial" w:cs="Arial"/>
                <w:sz w:val="20"/>
                <w:szCs w:val="20"/>
                <w:lang w:val="en-US"/>
              </w:rPr>
              <w:t>transmitter.</w:t>
            </w:r>
          </w:p>
        </w:tc>
        <w:tc>
          <w:tcPr>
            <w:tcW w:w="4607" w:type="dxa"/>
          </w:tcPr>
          <w:p w:rsidR="004816F7" w:rsidRPr="004816F7" w:rsidRDefault="002F5844" w:rsidP="004816F7">
            <w:pPr>
              <w:pStyle w:val="Textkrper2"/>
              <w:jc w:val="left"/>
              <w:rPr>
                <w:b/>
              </w:rPr>
            </w:pPr>
            <w:r w:rsidRPr="002B5D14">
              <w:rPr>
                <w:rFonts w:cs="Arial"/>
                <w:noProof/>
                <w:lang w:val="de-DE" w:eastAsia="de-DE" w:bidi="ar-SA"/>
              </w:rPr>
              <w:pict>
                <v:shape id="_x0000_i1074" type="#_x0000_t75" alt="HC801_Wafer_Detail_72dpi_RGB.jpg" style="width:212.6pt;height:141.3pt;visibility:visible;mso-wrap-style:square">
                  <v:imagedata r:id="rId8" o:title="HC801_Wafer_Detail_72dpi_RGB"/>
                </v:shape>
              </w:pict>
            </w:r>
          </w:p>
          <w:p w:rsidR="004816F7" w:rsidRPr="006124C6" w:rsidRDefault="004816F7" w:rsidP="006124C6">
            <w:pPr>
              <w:pStyle w:val="KeinLeerraum"/>
              <w:rPr>
                <w:rFonts w:ascii="Arial" w:hAnsi="Arial" w:cs="Arial"/>
                <w:sz w:val="20"/>
                <w:szCs w:val="20"/>
                <w:lang w:val="en-US"/>
              </w:rPr>
            </w:pPr>
            <w:r w:rsidRPr="006124C6">
              <w:rPr>
                <w:rFonts w:ascii="Arial" w:hAnsi="Arial" w:cs="Arial"/>
                <w:i/>
                <w:sz w:val="20"/>
                <w:szCs w:val="20"/>
                <w:lang w:val="en-US"/>
              </w:rPr>
              <w:t>Figure 2:</w:t>
            </w:r>
            <w:r w:rsidRPr="006124C6">
              <w:rPr>
                <w:rFonts w:ascii="Arial" w:hAnsi="Arial" w:cs="Arial"/>
                <w:sz w:val="20"/>
                <w:szCs w:val="20"/>
                <w:lang w:val="en-US"/>
              </w:rPr>
              <w:t xml:space="preserve"> </w:t>
            </w:r>
            <w:r w:rsidR="006124C6" w:rsidRPr="006124C6">
              <w:rPr>
                <w:rFonts w:ascii="Arial" w:hAnsi="Arial" w:cs="Arial"/>
                <w:sz w:val="20"/>
                <w:szCs w:val="20"/>
                <w:lang w:val="en-US"/>
              </w:rPr>
              <w:t xml:space="preserve">HC801 </w:t>
            </w:r>
            <w:r w:rsidR="006124C6">
              <w:rPr>
                <w:rFonts w:ascii="Arial" w:hAnsi="Arial" w:cs="Arial"/>
                <w:sz w:val="20"/>
                <w:szCs w:val="20"/>
                <w:lang w:val="en-US"/>
              </w:rPr>
              <w:t>m</w:t>
            </w:r>
            <w:r w:rsidR="006124C6" w:rsidRPr="006124C6">
              <w:rPr>
                <w:rFonts w:ascii="Arial" w:hAnsi="Arial" w:cs="Arial"/>
                <w:sz w:val="20"/>
                <w:szCs w:val="20"/>
                <w:lang w:val="en-US"/>
              </w:rPr>
              <w:t>iniature humidity sensor for mass applications.</w:t>
            </w:r>
          </w:p>
        </w:tc>
      </w:tr>
      <w:tr w:rsidR="004816F7" w:rsidTr="004816F7">
        <w:tc>
          <w:tcPr>
            <w:tcW w:w="4606" w:type="dxa"/>
          </w:tcPr>
          <w:p w:rsidR="004816F7" w:rsidRPr="004816F7" w:rsidRDefault="002F5844" w:rsidP="004816F7">
            <w:pPr>
              <w:pStyle w:val="Textkrper2"/>
              <w:jc w:val="left"/>
              <w:rPr>
                <w:b/>
              </w:rPr>
            </w:pPr>
            <w:r w:rsidRPr="002B5D14">
              <w:rPr>
                <w:noProof/>
                <w:lang w:val="de-DE" w:eastAsia="de-DE" w:bidi="ar-SA"/>
              </w:rPr>
              <w:pict>
                <v:shape id="_x0000_i1075" type="#_x0000_t75" alt="VTQ_Detail_72dpi_RGB.jpg" style="width:212.6pt;height:141.3pt;visibility:visible;mso-wrap-style:square">
                  <v:imagedata r:id="rId9" o:title="VTQ_Detail_72dpi_RGB"/>
                </v:shape>
              </w:pict>
            </w:r>
          </w:p>
          <w:p w:rsidR="004816F7" w:rsidRPr="004816F7" w:rsidRDefault="004816F7" w:rsidP="006124C6">
            <w:pPr>
              <w:pStyle w:val="KeinLeerraum"/>
              <w:rPr>
                <w:b/>
              </w:rPr>
            </w:pPr>
            <w:r>
              <w:rPr>
                <w:rFonts w:ascii="Arial" w:hAnsi="Arial" w:cs="Arial"/>
                <w:i/>
                <w:sz w:val="20"/>
                <w:szCs w:val="20"/>
              </w:rPr>
              <w:t>Figure</w:t>
            </w:r>
            <w:r w:rsidRPr="004816F7">
              <w:rPr>
                <w:rFonts w:ascii="Arial" w:hAnsi="Arial" w:cs="Arial"/>
                <w:i/>
                <w:sz w:val="20"/>
                <w:szCs w:val="20"/>
              </w:rPr>
              <w:t xml:space="preserve"> 3:</w:t>
            </w:r>
            <w:r w:rsidRPr="004816F7">
              <w:rPr>
                <w:rFonts w:ascii="Arial" w:hAnsi="Arial" w:cs="Arial"/>
                <w:sz w:val="20"/>
                <w:szCs w:val="20"/>
              </w:rPr>
              <w:t xml:space="preserve"> </w:t>
            </w:r>
            <w:r w:rsidR="006124C6" w:rsidRPr="004816F7">
              <w:rPr>
                <w:rFonts w:ascii="Arial" w:hAnsi="Arial" w:cs="Arial"/>
                <w:sz w:val="20"/>
                <w:szCs w:val="20"/>
              </w:rPr>
              <w:t>VTQ</w:t>
            </w:r>
            <w:r w:rsidR="006124C6">
              <w:rPr>
                <w:rFonts w:ascii="Arial" w:hAnsi="Arial" w:cs="Arial"/>
                <w:sz w:val="20"/>
                <w:szCs w:val="20"/>
              </w:rPr>
              <w:t xml:space="preserve"> flow sensor</w:t>
            </w:r>
            <w:r w:rsidRPr="004816F7">
              <w:rPr>
                <w:rFonts w:ascii="Arial" w:hAnsi="Arial" w:cs="Arial"/>
                <w:sz w:val="20"/>
                <w:szCs w:val="20"/>
              </w:rPr>
              <w:t>.</w:t>
            </w:r>
          </w:p>
        </w:tc>
        <w:tc>
          <w:tcPr>
            <w:tcW w:w="4607" w:type="dxa"/>
          </w:tcPr>
          <w:p w:rsidR="002F5844" w:rsidRPr="004816F7" w:rsidRDefault="002F5844" w:rsidP="002F5844">
            <w:pPr>
              <w:pStyle w:val="Textkrper2"/>
              <w:jc w:val="left"/>
              <w:rPr>
                <w:b/>
              </w:rPr>
            </w:pPr>
            <w:r w:rsidRPr="002B5D14">
              <w:rPr>
                <w:noProof/>
                <w:lang w:val="de-DE" w:eastAsia="de-DE" w:bidi="ar-SA"/>
              </w:rPr>
              <w:pict>
                <v:shape id="_x0000_i1076" type="#_x0000_t75" alt="EE_Temperaturfuehler_72dpi_RGB.jpg" style="width:212.6pt;height:141.3pt;visibility:visible;mso-wrap-style:square">
                  <v:imagedata r:id="rId10" o:title="EE_Temperaturfuehler_72dpi_RGB"/>
                </v:shape>
              </w:pict>
            </w:r>
          </w:p>
          <w:p w:rsidR="004816F7" w:rsidRPr="004816F7" w:rsidRDefault="002F5844" w:rsidP="002F5844">
            <w:pPr>
              <w:pStyle w:val="KeinLeerraum"/>
              <w:rPr>
                <w:b/>
              </w:rPr>
            </w:pPr>
            <w:r w:rsidRPr="006124C6">
              <w:rPr>
                <w:rFonts w:ascii="Arial" w:hAnsi="Arial" w:cs="Arial"/>
                <w:i/>
                <w:sz w:val="20"/>
                <w:szCs w:val="20"/>
                <w:lang w:val="en-US"/>
              </w:rPr>
              <w:t xml:space="preserve">Figure </w:t>
            </w:r>
            <w:r>
              <w:rPr>
                <w:rFonts w:ascii="Arial" w:hAnsi="Arial" w:cs="Arial"/>
                <w:i/>
                <w:sz w:val="20"/>
                <w:szCs w:val="20"/>
                <w:lang w:val="en-US"/>
              </w:rPr>
              <w:t>4</w:t>
            </w:r>
            <w:r w:rsidRPr="006124C6">
              <w:rPr>
                <w:rFonts w:ascii="Arial" w:hAnsi="Arial" w:cs="Arial"/>
                <w:sz w:val="20"/>
                <w:szCs w:val="20"/>
                <w:lang w:val="en-US"/>
              </w:rPr>
              <w:t>: Temperature sensor series for HVAC.</w:t>
            </w:r>
          </w:p>
        </w:tc>
      </w:tr>
      <w:tr w:rsidR="004816F7" w:rsidTr="004816F7">
        <w:tc>
          <w:tcPr>
            <w:tcW w:w="4606" w:type="dxa"/>
          </w:tcPr>
          <w:p w:rsidR="002F5844" w:rsidRPr="004816F7" w:rsidRDefault="002F5844" w:rsidP="002F5844">
            <w:pPr>
              <w:pStyle w:val="Textkrper2"/>
              <w:jc w:val="left"/>
              <w:rPr>
                <w:b/>
              </w:rPr>
            </w:pPr>
            <w:r w:rsidRPr="002B5D14">
              <w:rPr>
                <w:noProof/>
                <w:lang w:val="de-DE" w:eastAsia="de-DE" w:bidi="ar-SA"/>
              </w:rPr>
              <w:pict>
                <v:shape id="_x0000_i1077" type="#_x0000_t75" alt="EE354_72dpi_RGB.jpg" style="width:212.6pt;height:141.3pt;visibility:visible;mso-wrap-style:square">
                  <v:imagedata r:id="rId11" o:title="EE354_72dpi_RGB"/>
                </v:shape>
              </w:pict>
            </w:r>
          </w:p>
          <w:p w:rsidR="004816F7" w:rsidRPr="006124C6" w:rsidRDefault="002F5844" w:rsidP="002F5844">
            <w:pPr>
              <w:pStyle w:val="KeinLeerraum"/>
              <w:rPr>
                <w:b/>
                <w:lang w:val="en-US"/>
              </w:rPr>
            </w:pPr>
            <w:r>
              <w:rPr>
                <w:rFonts w:ascii="Arial" w:hAnsi="Arial" w:cs="Arial"/>
                <w:i/>
                <w:sz w:val="20"/>
                <w:szCs w:val="20"/>
              </w:rPr>
              <w:t>Figure</w:t>
            </w:r>
            <w:r w:rsidRPr="004816F7">
              <w:rPr>
                <w:rFonts w:ascii="Arial" w:hAnsi="Arial" w:cs="Arial"/>
                <w:i/>
                <w:sz w:val="20"/>
                <w:szCs w:val="20"/>
              </w:rPr>
              <w:t xml:space="preserve"> </w:t>
            </w:r>
            <w:r>
              <w:rPr>
                <w:rFonts w:ascii="Arial" w:hAnsi="Arial" w:cs="Arial"/>
                <w:i/>
                <w:sz w:val="20"/>
                <w:szCs w:val="20"/>
              </w:rPr>
              <w:t>5</w:t>
            </w:r>
            <w:r w:rsidRPr="004816F7">
              <w:rPr>
                <w:rFonts w:ascii="Arial" w:hAnsi="Arial" w:cs="Arial"/>
                <w:sz w:val="20"/>
                <w:szCs w:val="20"/>
              </w:rPr>
              <w:t>: EE354</w:t>
            </w:r>
            <w:r>
              <w:rPr>
                <w:rFonts w:ascii="Arial" w:hAnsi="Arial" w:cs="Arial"/>
                <w:sz w:val="20"/>
                <w:szCs w:val="20"/>
              </w:rPr>
              <w:t xml:space="preserve"> dew point transmitter</w:t>
            </w:r>
            <w:r w:rsidRPr="004816F7">
              <w:rPr>
                <w:rFonts w:ascii="Arial" w:hAnsi="Arial" w:cs="Arial"/>
                <w:sz w:val="20"/>
                <w:szCs w:val="20"/>
              </w:rPr>
              <w:t>.</w:t>
            </w:r>
          </w:p>
        </w:tc>
        <w:tc>
          <w:tcPr>
            <w:tcW w:w="4607" w:type="dxa"/>
          </w:tcPr>
          <w:p w:rsidR="002F5844" w:rsidRPr="004816F7" w:rsidRDefault="002F5844" w:rsidP="002F5844">
            <w:pPr>
              <w:pStyle w:val="Textkrper2"/>
              <w:jc w:val="left"/>
              <w:rPr>
                <w:b/>
              </w:rPr>
            </w:pPr>
            <w:r w:rsidRPr="002B5D14">
              <w:rPr>
                <w:noProof/>
                <w:lang w:val="de-DE" w:eastAsia="de-DE" w:bidi="ar-SA"/>
              </w:rPr>
              <w:pict>
                <v:shape id="_x0000_i1078" type="#_x0000_t75" alt="Omniport30_72dpi_RGB.jpg" style="width:212.6pt;height:141.3pt;visibility:visible;mso-wrap-style:square">
                  <v:imagedata r:id="rId12" o:title="Omniport30_72dpi_RGB"/>
                </v:shape>
              </w:pict>
            </w:r>
          </w:p>
          <w:p w:rsidR="004816F7" w:rsidRPr="004816F7" w:rsidRDefault="002F5844" w:rsidP="002F5844">
            <w:pPr>
              <w:pStyle w:val="KeinLeerraum"/>
              <w:rPr>
                <w:b/>
              </w:rPr>
            </w:pPr>
            <w:r w:rsidRPr="006124C6">
              <w:rPr>
                <w:rFonts w:ascii="Arial" w:hAnsi="Arial" w:cs="Arial"/>
                <w:i/>
                <w:sz w:val="20"/>
                <w:szCs w:val="20"/>
                <w:lang w:val="en-US"/>
              </w:rPr>
              <w:t xml:space="preserve">Figure </w:t>
            </w:r>
            <w:r>
              <w:rPr>
                <w:rFonts w:ascii="Arial" w:hAnsi="Arial" w:cs="Arial"/>
                <w:i/>
                <w:sz w:val="20"/>
                <w:szCs w:val="20"/>
                <w:lang w:val="en-US"/>
              </w:rPr>
              <w:t>6</w:t>
            </w:r>
            <w:r w:rsidRPr="006124C6">
              <w:rPr>
                <w:rFonts w:ascii="Arial" w:hAnsi="Arial" w:cs="Arial"/>
                <w:i/>
                <w:sz w:val="20"/>
                <w:szCs w:val="20"/>
                <w:lang w:val="en-US"/>
              </w:rPr>
              <w:t>:</w:t>
            </w:r>
            <w:r w:rsidRPr="006124C6">
              <w:rPr>
                <w:rFonts w:ascii="Arial" w:hAnsi="Arial" w:cs="Arial"/>
                <w:sz w:val="20"/>
                <w:szCs w:val="20"/>
                <w:lang w:val="en-US"/>
              </w:rPr>
              <w:t xml:space="preserve"> Omniport 30 hand-held </w:t>
            </w:r>
            <w:r>
              <w:rPr>
                <w:rFonts w:ascii="Arial" w:hAnsi="Arial" w:cs="Arial"/>
                <w:sz w:val="20"/>
                <w:szCs w:val="20"/>
                <w:lang w:val="en-US"/>
              </w:rPr>
              <w:t>meter</w:t>
            </w:r>
            <w:r w:rsidRPr="006124C6">
              <w:rPr>
                <w:rFonts w:ascii="Arial" w:hAnsi="Arial" w:cs="Arial"/>
                <w:sz w:val="20"/>
                <w:szCs w:val="20"/>
                <w:lang w:val="en-US"/>
              </w:rPr>
              <w:t xml:space="preserve"> with data logging.</w:t>
            </w:r>
          </w:p>
        </w:tc>
      </w:tr>
      <w:tr w:rsidR="004816F7" w:rsidRPr="006124C6" w:rsidTr="004816F7">
        <w:tc>
          <w:tcPr>
            <w:tcW w:w="4606" w:type="dxa"/>
          </w:tcPr>
          <w:p w:rsidR="002F5844" w:rsidRPr="004816F7" w:rsidRDefault="002F5844" w:rsidP="002F5844">
            <w:pPr>
              <w:pStyle w:val="Textkrper2"/>
              <w:jc w:val="left"/>
              <w:rPr>
                <w:b/>
              </w:rPr>
            </w:pPr>
            <w:r w:rsidRPr="002B5D14">
              <w:rPr>
                <w:noProof/>
                <w:lang w:val="de-DE" w:eastAsia="de-DE" w:bidi="ar-SA"/>
              </w:rPr>
              <w:pict>
                <v:shape id="_x0000_i1071" type="#_x0000_t75" alt="EE364_72dpi_RGB.jpg" style="width:212.6pt;height:141.3pt;visibility:visible;mso-wrap-style:square">
                  <v:imagedata r:id="rId13" o:title="EE364_72dpi_RGB"/>
                </v:shape>
              </w:pict>
            </w:r>
          </w:p>
          <w:p w:rsidR="004816F7" w:rsidRPr="006124C6" w:rsidRDefault="002F5844" w:rsidP="002F5844">
            <w:pPr>
              <w:pStyle w:val="KeinLeerraum"/>
              <w:rPr>
                <w:b/>
                <w:lang w:val="en-US"/>
              </w:rPr>
            </w:pPr>
            <w:r>
              <w:rPr>
                <w:rFonts w:ascii="Arial" w:hAnsi="Arial" w:cs="Arial"/>
                <w:i/>
                <w:sz w:val="20"/>
                <w:szCs w:val="20"/>
                <w:lang w:val="en-US"/>
              </w:rPr>
              <w:t>Figure 7</w:t>
            </w:r>
            <w:r w:rsidRPr="006124C6">
              <w:rPr>
                <w:rFonts w:ascii="Arial" w:hAnsi="Arial" w:cs="Arial"/>
                <w:i/>
                <w:sz w:val="20"/>
                <w:szCs w:val="20"/>
                <w:lang w:val="en-US"/>
              </w:rPr>
              <w:t>:</w:t>
            </w:r>
            <w:r w:rsidRPr="006124C6">
              <w:rPr>
                <w:rFonts w:ascii="Arial" w:hAnsi="Arial" w:cs="Arial"/>
                <w:sz w:val="20"/>
                <w:szCs w:val="20"/>
                <w:lang w:val="en-US"/>
              </w:rPr>
              <w:t xml:space="preserve"> </w:t>
            </w:r>
            <w:r>
              <w:rPr>
                <w:rFonts w:ascii="Arial" w:hAnsi="Arial" w:cs="Arial"/>
                <w:sz w:val="20"/>
                <w:szCs w:val="20"/>
                <w:lang w:val="en-US"/>
              </w:rPr>
              <w:t>EE364</w:t>
            </w:r>
            <w:r w:rsidRPr="006124C6">
              <w:rPr>
                <w:rFonts w:ascii="Arial" w:hAnsi="Arial" w:cs="Arial"/>
                <w:sz w:val="20"/>
                <w:szCs w:val="20"/>
                <w:lang w:val="en-US"/>
              </w:rPr>
              <w:t xml:space="preserve"> moisture in oil transmitter.</w:t>
            </w:r>
          </w:p>
        </w:tc>
        <w:tc>
          <w:tcPr>
            <w:tcW w:w="4607" w:type="dxa"/>
          </w:tcPr>
          <w:p w:rsidR="002F5844" w:rsidRPr="004816F7" w:rsidRDefault="002F5844" w:rsidP="002F5844">
            <w:pPr>
              <w:pStyle w:val="Textkrper2"/>
              <w:jc w:val="left"/>
              <w:rPr>
                <w:b/>
              </w:rPr>
            </w:pPr>
            <w:r w:rsidRPr="002B5D14">
              <w:rPr>
                <w:b/>
                <w:noProof/>
                <w:lang w:val="de-DE" w:eastAsia="de-DE" w:bidi="ar-SA"/>
              </w:rPr>
              <w:pict>
                <v:shape id="_x0000_i1081" type="#_x0000_t75" alt="EE210_Gruppe_72dpi_RGB.jpg" style="width:212.6pt;height:141.95pt;visibility:visible;mso-wrap-style:square">
                  <v:imagedata r:id="rId14" o:title="EE210_Gruppe_72dpi_RGB"/>
                </v:shape>
              </w:pict>
            </w:r>
          </w:p>
          <w:p w:rsidR="004816F7" w:rsidRPr="006124C6" w:rsidRDefault="002F5844" w:rsidP="002F5844">
            <w:pPr>
              <w:pStyle w:val="KeinLeerraum"/>
              <w:rPr>
                <w:b/>
                <w:lang w:val="en-US"/>
              </w:rPr>
            </w:pPr>
            <w:r>
              <w:rPr>
                <w:rFonts w:ascii="Arial" w:hAnsi="Arial" w:cs="Arial"/>
                <w:i/>
                <w:sz w:val="20"/>
                <w:szCs w:val="20"/>
                <w:lang w:val="en-US"/>
              </w:rPr>
              <w:t>Figure 8</w:t>
            </w:r>
            <w:r w:rsidRPr="006124C6">
              <w:rPr>
                <w:rFonts w:ascii="Arial" w:hAnsi="Arial" w:cs="Arial"/>
                <w:i/>
                <w:sz w:val="20"/>
                <w:szCs w:val="20"/>
                <w:lang w:val="en-US"/>
              </w:rPr>
              <w:t>:</w:t>
            </w:r>
            <w:r w:rsidRPr="006124C6">
              <w:rPr>
                <w:rFonts w:ascii="Arial" w:hAnsi="Arial" w:cs="Arial"/>
                <w:sz w:val="20"/>
                <w:szCs w:val="20"/>
                <w:lang w:val="en-US"/>
              </w:rPr>
              <w:t xml:space="preserve"> EE210 humidity</w:t>
            </w:r>
            <w:r>
              <w:rPr>
                <w:rFonts w:ascii="Arial" w:hAnsi="Arial" w:cs="Arial"/>
                <w:sz w:val="20"/>
                <w:szCs w:val="20"/>
                <w:lang w:val="en-US"/>
              </w:rPr>
              <w:t xml:space="preserve"> </w:t>
            </w:r>
            <w:r w:rsidRPr="006124C6">
              <w:rPr>
                <w:rFonts w:ascii="Arial" w:hAnsi="Arial" w:cs="Arial"/>
                <w:sz w:val="20"/>
                <w:szCs w:val="20"/>
                <w:lang w:val="en-US"/>
              </w:rPr>
              <w:t>/</w:t>
            </w:r>
            <w:r>
              <w:rPr>
                <w:rFonts w:ascii="Arial" w:hAnsi="Arial" w:cs="Arial"/>
                <w:sz w:val="20"/>
                <w:szCs w:val="20"/>
                <w:lang w:val="en-US"/>
              </w:rPr>
              <w:t xml:space="preserve"> </w:t>
            </w:r>
            <w:r w:rsidRPr="006124C6">
              <w:rPr>
                <w:rFonts w:ascii="Arial" w:hAnsi="Arial" w:cs="Arial"/>
                <w:sz w:val="20"/>
                <w:szCs w:val="20"/>
                <w:lang w:val="en-US"/>
              </w:rPr>
              <w:t>temperature transmitter.</w:t>
            </w:r>
          </w:p>
        </w:tc>
      </w:tr>
    </w:tbl>
    <w:p w:rsidR="004816F7" w:rsidRPr="006124C6" w:rsidRDefault="004816F7" w:rsidP="004816F7">
      <w:pPr>
        <w:pStyle w:val="Textkrper2"/>
        <w:rPr>
          <w:b/>
          <w:lang w:val="en-US"/>
        </w:rPr>
      </w:pPr>
    </w:p>
    <w:p w:rsidR="0040714C" w:rsidRDefault="000404B6" w:rsidP="007908F8">
      <w:pPr>
        <w:pStyle w:val="Textkrper"/>
        <w:tabs>
          <w:tab w:val="left" w:pos="3402"/>
          <w:tab w:val="left" w:pos="6237"/>
        </w:tabs>
        <w:ind w:right="-285"/>
        <w:rPr>
          <w:sz w:val="20"/>
          <w:lang w:val="de-DE"/>
        </w:rPr>
      </w:pPr>
      <w:r w:rsidRPr="004816F7">
        <w:rPr>
          <w:sz w:val="20"/>
          <w:lang w:val="de-DE"/>
        </w:rPr>
        <w:t>Photos: E+E Elektronik GmbH, reprint fr</w:t>
      </w:r>
      <w:r w:rsidRPr="004C2458">
        <w:rPr>
          <w:sz w:val="20"/>
          <w:lang w:val="de-DE"/>
        </w:rPr>
        <w:t>ee of charge</w:t>
      </w:r>
    </w:p>
    <w:p w:rsidR="003E41F5" w:rsidRDefault="003E41F5" w:rsidP="007908F8">
      <w:pPr>
        <w:pStyle w:val="Textkrper"/>
        <w:tabs>
          <w:tab w:val="left" w:pos="3402"/>
          <w:tab w:val="left" w:pos="6237"/>
        </w:tabs>
        <w:ind w:right="-285"/>
        <w:rPr>
          <w:sz w:val="20"/>
          <w:lang w:val="de-DE"/>
        </w:rPr>
      </w:pPr>
    </w:p>
    <w:p w:rsidR="00E432FC" w:rsidRDefault="00E432FC" w:rsidP="007908F8">
      <w:pPr>
        <w:pStyle w:val="Textkrper"/>
        <w:tabs>
          <w:tab w:val="left" w:pos="3402"/>
          <w:tab w:val="left" w:pos="6237"/>
        </w:tabs>
        <w:ind w:right="-285"/>
        <w:rPr>
          <w:sz w:val="20"/>
          <w:lang w:val="de-DE"/>
        </w:rPr>
      </w:pPr>
    </w:p>
    <w:p w:rsidR="00E432FC" w:rsidRPr="004C2458" w:rsidRDefault="00E432FC" w:rsidP="007908F8">
      <w:pPr>
        <w:pStyle w:val="Textkrper"/>
        <w:tabs>
          <w:tab w:val="left" w:pos="3402"/>
          <w:tab w:val="left" w:pos="6237"/>
        </w:tabs>
        <w:ind w:right="-285"/>
        <w:rPr>
          <w:sz w:val="20"/>
          <w:lang w:val="de-DE"/>
        </w:rPr>
      </w:pPr>
    </w:p>
    <w:p w:rsidR="00122D34" w:rsidRPr="004C2458" w:rsidRDefault="000404B6" w:rsidP="00572978">
      <w:pPr>
        <w:pStyle w:val="berschrift2"/>
        <w:spacing w:line="480" w:lineRule="auto"/>
        <w:rPr>
          <w:sz w:val="20"/>
          <w:lang w:val="de-DE"/>
        </w:rPr>
      </w:pPr>
      <w:r w:rsidRPr="004C2458">
        <w:rPr>
          <w:sz w:val="20"/>
          <w:lang w:val="de-DE"/>
        </w:rPr>
        <w:t>About E+E Elektronik:</w:t>
      </w:r>
    </w:p>
    <w:p w:rsidR="00942003" w:rsidRPr="00982ABF" w:rsidRDefault="00942003" w:rsidP="00942003">
      <w:pPr>
        <w:pStyle w:val="Textkrper2"/>
        <w:rPr>
          <w:rFonts w:cs="Arial"/>
          <w:lang w:val="en-US"/>
        </w:rPr>
      </w:pPr>
      <w:r w:rsidRPr="00982ABF">
        <w:rPr>
          <w:rFonts w:cs="Arial"/>
          <w:lang w:val="en-US"/>
        </w:rPr>
        <w:t xml:space="preserve">E+E Elektronik GmbH, with headquaters in </w:t>
      </w:r>
      <w:r>
        <w:rPr>
          <w:rFonts w:cs="Arial"/>
          <w:lang w:val="en-US"/>
        </w:rPr>
        <w:t>Engerwitzdorf/</w:t>
      </w:r>
      <w:r w:rsidRPr="00982ABF">
        <w:rPr>
          <w:rFonts w:cs="Arial"/>
          <w:lang w:val="en-US"/>
        </w:rPr>
        <w:t>Austria</w:t>
      </w:r>
      <w:r>
        <w:rPr>
          <w:rFonts w:cs="Arial"/>
          <w:lang w:val="en-US"/>
        </w:rPr>
        <w:t>,</w:t>
      </w:r>
      <w:r w:rsidRPr="00982ABF">
        <w:rPr>
          <w:rFonts w:cs="Arial"/>
          <w:lang w:val="en-US"/>
        </w:rPr>
        <w:t xml:space="preserve"> belongs to the Dr. Johannes Heidenhain GmbH group. With </w:t>
      </w:r>
      <w:r>
        <w:rPr>
          <w:rFonts w:cs="Arial"/>
          <w:lang w:val="en-US"/>
        </w:rPr>
        <w:t xml:space="preserve">around </w:t>
      </w:r>
      <w:r w:rsidR="00381326">
        <w:rPr>
          <w:rFonts w:cs="Arial"/>
          <w:lang w:val="en-US"/>
        </w:rPr>
        <w:t>250</w:t>
      </w:r>
      <w:r w:rsidRPr="00982ABF">
        <w:rPr>
          <w:rFonts w:cs="Arial"/>
          <w:lang w:val="en-US"/>
        </w:rPr>
        <w:t xml:space="preserve"> employees, E+E develops and manufactures sensors and </w:t>
      </w:r>
      <w:r>
        <w:rPr>
          <w:rFonts w:cs="Arial"/>
          <w:lang w:val="en-US"/>
        </w:rPr>
        <w:t>transmitters</w:t>
      </w:r>
      <w:r w:rsidRPr="00982ABF">
        <w:rPr>
          <w:rFonts w:cs="Arial"/>
          <w:lang w:val="en-US"/>
        </w:rPr>
        <w:t xml:space="preserve"> for relative humidity, CO2, air velocity and flow as well as humidity calibration systems. The main E+E markets are HVAC, process control and automotive. With an export share of around 97</w:t>
      </w:r>
      <w:r w:rsidR="00722B59">
        <w:t> </w:t>
      </w:r>
      <w:r w:rsidRPr="00982ABF">
        <w:rPr>
          <w:rFonts w:cs="Arial"/>
          <w:lang w:val="en-US"/>
        </w:rPr>
        <w:t>% E+E has branch offices in China, Germany, France, Italy, Korea and the USA as well as an international dealer network. Beside operating own accredited calibration laboratories, E+E Elektronik has been appointed by the Austrian Federal Office for Calibration and Measurement (Bundesamt für Eich- und Vermessungswesen; BEV) as designated laboratory to supply the national standards for humidity and air velocity.</w:t>
      </w:r>
    </w:p>
    <w:p w:rsidR="000404B6" w:rsidRPr="00017B5E" w:rsidRDefault="000404B6" w:rsidP="007908F8">
      <w:pPr>
        <w:pStyle w:val="Textkrper"/>
        <w:tabs>
          <w:tab w:val="left" w:pos="3402"/>
          <w:tab w:val="left" w:pos="6237"/>
        </w:tabs>
        <w:ind w:right="-285"/>
        <w:rPr>
          <w:sz w:val="20"/>
        </w:rPr>
      </w:pPr>
    </w:p>
    <w:p w:rsidR="00122D34" w:rsidRPr="00017B5E" w:rsidRDefault="00122D34" w:rsidP="007908F8">
      <w:pPr>
        <w:pStyle w:val="Textkrper"/>
        <w:tabs>
          <w:tab w:val="left" w:pos="3402"/>
          <w:tab w:val="left" w:pos="6237"/>
        </w:tabs>
        <w:ind w:right="-285"/>
        <w:rPr>
          <w:sz w:val="20"/>
        </w:rPr>
      </w:pPr>
    </w:p>
    <w:p w:rsidR="00E762DB" w:rsidRPr="00017B5E" w:rsidRDefault="00E762DB" w:rsidP="007908F8">
      <w:pPr>
        <w:pStyle w:val="Textkrper"/>
        <w:tabs>
          <w:tab w:val="left" w:pos="3402"/>
          <w:tab w:val="left" w:pos="6237"/>
        </w:tabs>
        <w:ind w:right="-285"/>
        <w:rPr>
          <w:sz w:val="20"/>
        </w:rPr>
      </w:pPr>
    </w:p>
    <w:p w:rsidR="00E762DB" w:rsidRPr="00094A90" w:rsidRDefault="00E762DB" w:rsidP="00572978">
      <w:pPr>
        <w:pStyle w:val="berschrift2"/>
        <w:spacing w:line="480" w:lineRule="auto"/>
        <w:rPr>
          <w:sz w:val="20"/>
          <w:lang w:val="de-DE"/>
        </w:rPr>
      </w:pPr>
      <w:r w:rsidRPr="00094A90">
        <w:rPr>
          <w:sz w:val="20"/>
          <w:lang w:val="de-DE"/>
        </w:rPr>
        <w:t>Contact:</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E+E Elektronik GmbH</w:t>
      </w:r>
      <w:r w:rsidRPr="00094A90">
        <w:rPr>
          <w:lang w:val="de-DE"/>
        </w:rPr>
        <w:tab/>
      </w:r>
      <w:r w:rsidRPr="00094A90">
        <w:rPr>
          <w:sz w:val="20"/>
          <w:lang w:val="de-DE"/>
        </w:rPr>
        <w:t>T: +43 (0) 7235 605-0</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Langwiesen 7</w:t>
      </w:r>
      <w:r w:rsidRPr="00094A90">
        <w:rPr>
          <w:lang w:val="de-DE"/>
        </w:rPr>
        <w:tab/>
      </w:r>
      <w:r w:rsidRPr="00094A90">
        <w:rPr>
          <w:sz w:val="20"/>
          <w:lang w:val="de-DE"/>
        </w:rPr>
        <w:t>F: +43 (0) 7235 605-8</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A-4209 Engerwitzdorf</w:t>
      </w:r>
      <w:r w:rsidRPr="00094A90">
        <w:rPr>
          <w:lang w:val="de-DE"/>
        </w:rPr>
        <w:tab/>
      </w:r>
      <w:hyperlink r:id="rId15">
        <w:r w:rsidRPr="00094A90">
          <w:rPr>
            <w:rStyle w:val="Hyperlink"/>
            <w:sz w:val="20"/>
            <w:lang w:val="de-DE"/>
          </w:rPr>
          <w:t>info@epluse.at</w:t>
        </w:r>
      </w:hyperlink>
    </w:p>
    <w:p w:rsidR="005B1189" w:rsidRPr="00017B5E" w:rsidRDefault="005B1189" w:rsidP="007908F8">
      <w:pPr>
        <w:pStyle w:val="Textkrper"/>
        <w:tabs>
          <w:tab w:val="left" w:pos="3402"/>
          <w:tab w:val="left" w:pos="6237"/>
        </w:tabs>
        <w:ind w:right="-285"/>
        <w:rPr>
          <w:sz w:val="20"/>
        </w:rPr>
      </w:pPr>
      <w:r w:rsidRPr="00017B5E">
        <w:rPr>
          <w:sz w:val="20"/>
        </w:rPr>
        <w:t>Austria</w:t>
      </w:r>
      <w:r w:rsidRPr="00017B5E">
        <w:tab/>
      </w:r>
      <w:hyperlink r:id="rId16">
        <w:r w:rsidRPr="00017B5E">
          <w:rPr>
            <w:rStyle w:val="Hyperlink"/>
            <w:sz w:val="20"/>
          </w:rPr>
          <w:t>www.epluse.com</w:t>
        </w:r>
      </w:hyperlink>
      <w:r w:rsidRPr="00017B5E">
        <w:rPr>
          <w:sz w:val="20"/>
        </w:rPr>
        <w:t xml:space="preserve"> </w:t>
      </w:r>
    </w:p>
    <w:p w:rsidR="005B1189" w:rsidRPr="00017B5E" w:rsidRDefault="005B1189" w:rsidP="007908F8">
      <w:pPr>
        <w:pStyle w:val="Textkrper"/>
        <w:tabs>
          <w:tab w:val="left" w:pos="3402"/>
          <w:tab w:val="left" w:pos="6237"/>
        </w:tabs>
        <w:ind w:right="-285"/>
        <w:rPr>
          <w:sz w:val="20"/>
        </w:rPr>
      </w:pPr>
    </w:p>
    <w:p w:rsidR="005B1189" w:rsidRPr="00017B5E" w:rsidRDefault="005B1189" w:rsidP="007908F8">
      <w:pPr>
        <w:pStyle w:val="Textkrper"/>
        <w:tabs>
          <w:tab w:val="left" w:pos="3402"/>
          <w:tab w:val="left" w:pos="6237"/>
        </w:tabs>
        <w:ind w:right="-285" w:hanging="3402"/>
        <w:rPr>
          <w:sz w:val="20"/>
        </w:rPr>
      </w:pPr>
    </w:p>
    <w:p w:rsidR="002135E3" w:rsidRPr="00017B5E" w:rsidRDefault="00676BA0" w:rsidP="002135E3">
      <w:pPr>
        <w:pStyle w:val="Textkrper"/>
        <w:tabs>
          <w:tab w:val="left" w:pos="3402"/>
          <w:tab w:val="left" w:pos="6237"/>
        </w:tabs>
        <w:ind w:right="-285"/>
        <w:rPr>
          <w:sz w:val="20"/>
        </w:rPr>
      </w:pPr>
      <w:r w:rsidRPr="00017B5E">
        <w:rPr>
          <w:sz w:val="20"/>
        </w:rPr>
        <w:t>Marketing contact:</w:t>
      </w:r>
      <w:r w:rsidRPr="00017B5E">
        <w:tab/>
      </w:r>
      <w:r w:rsidRPr="00017B5E">
        <w:rPr>
          <w:sz w:val="20"/>
        </w:rPr>
        <w:t>Mr. Johannes Fraundorfer</w:t>
      </w:r>
    </w:p>
    <w:p w:rsidR="00122D34" w:rsidRPr="00017B5E" w:rsidRDefault="002135E3" w:rsidP="002135E3">
      <w:pPr>
        <w:pStyle w:val="Textkrper"/>
        <w:tabs>
          <w:tab w:val="left" w:pos="3402"/>
          <w:tab w:val="left" w:pos="6237"/>
        </w:tabs>
        <w:ind w:right="-285"/>
        <w:rPr>
          <w:sz w:val="20"/>
        </w:rPr>
      </w:pPr>
      <w:r w:rsidRPr="00017B5E">
        <w:tab/>
      </w:r>
      <w:r w:rsidRPr="00017B5E">
        <w:rPr>
          <w:sz w:val="20"/>
        </w:rPr>
        <w:t xml:space="preserve">Email: </w:t>
      </w:r>
      <w:hyperlink r:id="rId17">
        <w:r w:rsidRPr="00017B5E">
          <w:rPr>
            <w:rStyle w:val="Hyperlink"/>
            <w:sz w:val="20"/>
          </w:rPr>
          <w:t>johannes.fraundorfer@epluse.at</w:t>
        </w:r>
      </w:hyperlink>
    </w:p>
    <w:p w:rsidR="007908F8" w:rsidRPr="00017B5E" w:rsidRDefault="007908F8" w:rsidP="007908F8">
      <w:pPr>
        <w:pStyle w:val="Textkrper"/>
        <w:tabs>
          <w:tab w:val="left" w:pos="3402"/>
          <w:tab w:val="left" w:pos="6237"/>
        </w:tabs>
        <w:ind w:right="-285"/>
        <w:rPr>
          <w:sz w:val="20"/>
        </w:rPr>
      </w:pPr>
    </w:p>
    <w:sectPr w:rsidR="007908F8" w:rsidRPr="00017B5E" w:rsidSect="007908F8">
      <w:headerReference w:type="default" r:id="rId18"/>
      <w:footerReference w:type="default" r:id="rId19"/>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AF4" w:rsidRDefault="007B6AF4">
      <w:r>
        <w:separator/>
      </w:r>
    </w:p>
  </w:endnote>
  <w:endnote w:type="continuationSeparator" w:id="0">
    <w:p w:rsidR="007B6AF4" w:rsidRDefault="007B6A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F4" w:rsidRPr="00E762DB" w:rsidRDefault="002B5D14" w:rsidP="002135E3">
    <w:pPr>
      <w:jc w:val="right"/>
      <w:rPr>
        <w:rFonts w:ascii="Arial" w:hAnsi="Arial" w:cs="Arial"/>
        <w:sz w:val="16"/>
        <w:szCs w:val="16"/>
      </w:rPr>
    </w:pPr>
    <w:r w:rsidRPr="00E762DB">
      <w:rPr>
        <w:rFonts w:ascii="Arial" w:hAnsi="Arial" w:cs="Arial"/>
        <w:sz w:val="16"/>
        <w:szCs w:val="16"/>
      </w:rPr>
      <w:fldChar w:fldCharType="begin"/>
    </w:r>
    <w:r w:rsidR="007B6AF4" w:rsidRPr="00E762DB">
      <w:rPr>
        <w:rFonts w:ascii="Arial" w:hAnsi="Arial" w:cs="Arial"/>
        <w:sz w:val="16"/>
        <w:szCs w:val="16"/>
      </w:rPr>
      <w:instrText xml:space="preserve"> PAGE </w:instrText>
    </w:r>
    <w:r w:rsidRPr="00E762DB">
      <w:rPr>
        <w:rFonts w:ascii="Arial" w:hAnsi="Arial" w:cs="Arial"/>
        <w:sz w:val="16"/>
        <w:szCs w:val="16"/>
      </w:rPr>
      <w:fldChar w:fldCharType="separate"/>
    </w:r>
    <w:r w:rsidR="002F5844">
      <w:rPr>
        <w:rFonts w:ascii="Arial" w:hAnsi="Arial" w:cs="Arial"/>
        <w:noProof/>
        <w:sz w:val="16"/>
        <w:szCs w:val="16"/>
      </w:rPr>
      <w:t>1</w:t>
    </w:r>
    <w:r w:rsidRPr="00E762DB">
      <w:rPr>
        <w:rFonts w:ascii="Arial" w:hAnsi="Arial" w:cs="Arial"/>
        <w:sz w:val="16"/>
        <w:szCs w:val="16"/>
      </w:rPr>
      <w:fldChar w:fldCharType="end"/>
    </w:r>
    <w:r w:rsidR="007B6AF4">
      <w:rPr>
        <w:rFonts w:ascii="Arial" w:hAnsi="Arial"/>
        <w:sz w:val="16"/>
      </w:rPr>
      <w:t>/</w:t>
    </w:r>
    <w:r w:rsidRPr="00E762DB">
      <w:rPr>
        <w:rFonts w:ascii="Arial" w:hAnsi="Arial" w:cs="Arial"/>
        <w:sz w:val="16"/>
        <w:szCs w:val="16"/>
      </w:rPr>
      <w:fldChar w:fldCharType="begin"/>
    </w:r>
    <w:r w:rsidR="007B6AF4"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2F5844">
      <w:rPr>
        <w:rFonts w:ascii="Arial" w:hAnsi="Arial" w:cs="Arial"/>
        <w:noProof/>
        <w:sz w:val="16"/>
        <w:szCs w:val="16"/>
      </w:rPr>
      <w:t>4</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AF4" w:rsidRDefault="007B6AF4">
      <w:r>
        <w:separator/>
      </w:r>
    </w:p>
  </w:footnote>
  <w:footnote w:type="continuationSeparator" w:id="0">
    <w:p w:rsidR="007B6AF4" w:rsidRDefault="007B6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F4" w:rsidRDefault="002B5D14" w:rsidP="00572978">
    <w:pPr>
      <w:pStyle w:val="Kopfzeile"/>
      <w:ind w:left="-680"/>
      <w:rPr>
        <w:szCs w:val="24"/>
      </w:rPr>
    </w:pPr>
    <w:r w:rsidRPr="002B5D1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1.1pt;height:55.7pt">
          <v:imagedata r:id="rId1" o:title="header_pr"/>
        </v:shape>
      </w:pict>
    </w:r>
  </w:p>
  <w:p w:rsidR="007B6AF4" w:rsidRPr="0017724A" w:rsidRDefault="007B6AF4" w:rsidP="007908F8">
    <w:pPr>
      <w:pStyle w:val="Kopfzeile"/>
      <w:rPr>
        <w:rFonts w:ascii="Arial" w:hAnsi="Arial" w:cs="Arial"/>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6F7"/>
    <w:rsid w:val="00017B5E"/>
    <w:rsid w:val="00017C7E"/>
    <w:rsid w:val="00023099"/>
    <w:rsid w:val="000404B6"/>
    <w:rsid w:val="000506D2"/>
    <w:rsid w:val="000823ED"/>
    <w:rsid w:val="00084052"/>
    <w:rsid w:val="00094A90"/>
    <w:rsid w:val="000E0559"/>
    <w:rsid w:val="000E399E"/>
    <w:rsid w:val="000F32A7"/>
    <w:rsid w:val="00122D34"/>
    <w:rsid w:val="0015235F"/>
    <w:rsid w:val="00156648"/>
    <w:rsid w:val="001600E1"/>
    <w:rsid w:val="0017724A"/>
    <w:rsid w:val="00185F0D"/>
    <w:rsid w:val="00187B01"/>
    <w:rsid w:val="001B0EA9"/>
    <w:rsid w:val="001C2F23"/>
    <w:rsid w:val="001C689E"/>
    <w:rsid w:val="001D6090"/>
    <w:rsid w:val="001F31D0"/>
    <w:rsid w:val="002047B2"/>
    <w:rsid w:val="002135E3"/>
    <w:rsid w:val="00295800"/>
    <w:rsid w:val="002B5D14"/>
    <w:rsid w:val="002F4E5B"/>
    <w:rsid w:val="002F5844"/>
    <w:rsid w:val="00310E23"/>
    <w:rsid w:val="0031441C"/>
    <w:rsid w:val="00317035"/>
    <w:rsid w:val="00323C1F"/>
    <w:rsid w:val="00376172"/>
    <w:rsid w:val="00381326"/>
    <w:rsid w:val="00381FF1"/>
    <w:rsid w:val="00385C56"/>
    <w:rsid w:val="00387FFE"/>
    <w:rsid w:val="003B3127"/>
    <w:rsid w:val="003B7F48"/>
    <w:rsid w:val="003C5AB4"/>
    <w:rsid w:val="003E41F5"/>
    <w:rsid w:val="004032E8"/>
    <w:rsid w:val="00404364"/>
    <w:rsid w:val="0040714C"/>
    <w:rsid w:val="004320B8"/>
    <w:rsid w:val="004352FC"/>
    <w:rsid w:val="0045730F"/>
    <w:rsid w:val="004816F7"/>
    <w:rsid w:val="004929BF"/>
    <w:rsid w:val="004C160E"/>
    <w:rsid w:val="004C2458"/>
    <w:rsid w:val="004F0068"/>
    <w:rsid w:val="004F3504"/>
    <w:rsid w:val="004F7FE8"/>
    <w:rsid w:val="00507E17"/>
    <w:rsid w:val="00511736"/>
    <w:rsid w:val="00514D4F"/>
    <w:rsid w:val="00517C15"/>
    <w:rsid w:val="00546535"/>
    <w:rsid w:val="00572978"/>
    <w:rsid w:val="005B1189"/>
    <w:rsid w:val="005F06CD"/>
    <w:rsid w:val="006124C6"/>
    <w:rsid w:val="00616BC4"/>
    <w:rsid w:val="006578C7"/>
    <w:rsid w:val="00664ABA"/>
    <w:rsid w:val="00676BA0"/>
    <w:rsid w:val="006B0C6F"/>
    <w:rsid w:val="006F14A1"/>
    <w:rsid w:val="006F2196"/>
    <w:rsid w:val="00710DBC"/>
    <w:rsid w:val="00713401"/>
    <w:rsid w:val="00714588"/>
    <w:rsid w:val="00722B59"/>
    <w:rsid w:val="00732A2E"/>
    <w:rsid w:val="00747216"/>
    <w:rsid w:val="007600BE"/>
    <w:rsid w:val="007908F8"/>
    <w:rsid w:val="0079688F"/>
    <w:rsid w:val="007B6AF4"/>
    <w:rsid w:val="007F15DF"/>
    <w:rsid w:val="007F4303"/>
    <w:rsid w:val="0081031E"/>
    <w:rsid w:val="00887557"/>
    <w:rsid w:val="008A5545"/>
    <w:rsid w:val="008E7D1F"/>
    <w:rsid w:val="00910BDA"/>
    <w:rsid w:val="009353B2"/>
    <w:rsid w:val="00935CE0"/>
    <w:rsid w:val="009404A2"/>
    <w:rsid w:val="00942003"/>
    <w:rsid w:val="00953707"/>
    <w:rsid w:val="00966EDD"/>
    <w:rsid w:val="00977083"/>
    <w:rsid w:val="009D4057"/>
    <w:rsid w:val="009E6839"/>
    <w:rsid w:val="009F732F"/>
    <w:rsid w:val="00A03ADA"/>
    <w:rsid w:val="00A07539"/>
    <w:rsid w:val="00A1294F"/>
    <w:rsid w:val="00A45E49"/>
    <w:rsid w:val="00A5229E"/>
    <w:rsid w:val="00A573DF"/>
    <w:rsid w:val="00AB3FB9"/>
    <w:rsid w:val="00AC1528"/>
    <w:rsid w:val="00AC28F2"/>
    <w:rsid w:val="00AC7066"/>
    <w:rsid w:val="00AD5534"/>
    <w:rsid w:val="00AF61AA"/>
    <w:rsid w:val="00B018D1"/>
    <w:rsid w:val="00B150F5"/>
    <w:rsid w:val="00B74CB0"/>
    <w:rsid w:val="00B7693B"/>
    <w:rsid w:val="00B920E2"/>
    <w:rsid w:val="00BB3C7F"/>
    <w:rsid w:val="00BC4302"/>
    <w:rsid w:val="00BF35DB"/>
    <w:rsid w:val="00BF52AE"/>
    <w:rsid w:val="00C16622"/>
    <w:rsid w:val="00C30596"/>
    <w:rsid w:val="00C348E6"/>
    <w:rsid w:val="00C51ACB"/>
    <w:rsid w:val="00C561B2"/>
    <w:rsid w:val="00C569A4"/>
    <w:rsid w:val="00C91936"/>
    <w:rsid w:val="00C95BB5"/>
    <w:rsid w:val="00CF31D6"/>
    <w:rsid w:val="00D12BCB"/>
    <w:rsid w:val="00D2069B"/>
    <w:rsid w:val="00D46E7B"/>
    <w:rsid w:val="00D54ACC"/>
    <w:rsid w:val="00D57078"/>
    <w:rsid w:val="00D66CE2"/>
    <w:rsid w:val="00D73AC5"/>
    <w:rsid w:val="00DD5F63"/>
    <w:rsid w:val="00DE34E7"/>
    <w:rsid w:val="00E11D7B"/>
    <w:rsid w:val="00E1354A"/>
    <w:rsid w:val="00E432FC"/>
    <w:rsid w:val="00E7341B"/>
    <w:rsid w:val="00E762DB"/>
    <w:rsid w:val="00EB3082"/>
    <w:rsid w:val="00EB5326"/>
    <w:rsid w:val="00EB6B50"/>
    <w:rsid w:val="00EE4397"/>
    <w:rsid w:val="00F027B1"/>
    <w:rsid w:val="00F24D72"/>
    <w:rsid w:val="00F52909"/>
    <w:rsid w:val="00F922D0"/>
    <w:rsid w:val="00F93F81"/>
    <w:rsid w:val="00FB33C6"/>
    <w:rsid w:val="00FC036B"/>
    <w:rsid w:val="00FC61A0"/>
    <w:rsid w:val="00FD5772"/>
    <w:rsid w:val="00FE1B2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Theme="minorHAnsi" w:eastAsiaTheme="minorHAnsi" w:hAnsiTheme="minorHAnsi" w:cstheme="minorBidi"/>
      <w:sz w:val="22"/>
      <w:szCs w:val="22"/>
    </w:rPr>
  </w:style>
  <w:style w:type="paragraph" w:styleId="Listenabsatz">
    <w:name w:val="List Paragraph"/>
    <w:basedOn w:val="Standard"/>
    <w:uiPriority w:val="34"/>
    <w:qFormat/>
    <w:rsid w:val="00DE34E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apple-converted-space">
    <w:name w:val="apple-converted-space"/>
    <w:basedOn w:val="Absatz-Standardschriftart"/>
    <w:rsid w:val="00DE34E7"/>
  </w:style>
  <w:style w:type="table" w:styleId="Tabellengitternetz">
    <w:name w:val="Table Grid"/>
    <w:basedOn w:val="NormaleTabelle"/>
    <w:uiPriority w:val="59"/>
    <w:rsid w:val="004816F7"/>
    <w:rPr>
      <w:lang w:val="de-DE" w:eastAsia="de-DE"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johannes.fraundorfer@epluse.at" TargetMode="External"/><Relationship Id="rId2" Type="http://schemas.openxmlformats.org/officeDocument/2006/relationships/styles" Target="styles.xml"/><Relationship Id="rId16" Type="http://schemas.openxmlformats.org/officeDocument/2006/relationships/hyperlink" Target="http://www.eplus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info@epluse.at"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M\Werbung\Presse\01_Presseinformationen\2014\PI_Template_EN_201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PI_Template_EN_2014.dotx</Template>
  <TotalTime>0</TotalTime>
  <Pages>4</Pages>
  <Words>1027</Words>
  <Characters>6243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Modbus CO2 probe EE871</vt:lpstr>
    </vt:vector>
  </TitlesOfParts>
  <Company>E+E Elektronik</Company>
  <LinksUpToDate>false</LinksUpToDate>
  <CharactersWithSpaces>7256</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Modbus CO2 probe EE871</dc:title>
  <dc:creator>at3267</dc:creator>
  <cp:lastModifiedBy>at3267</cp:lastModifiedBy>
  <cp:revision>2</cp:revision>
  <cp:lastPrinted>2014-05-27T09:09:00Z</cp:lastPrinted>
  <dcterms:created xsi:type="dcterms:W3CDTF">2014-11-06T08:47:00Z</dcterms:created>
  <dcterms:modified xsi:type="dcterms:W3CDTF">2014-11-06T08:47:00Z</dcterms:modified>
</cp:coreProperties>
</file>