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317035" w:rsidRPr="00317035" w:rsidRDefault="003734BC" w:rsidP="007908F8">
      <w:pPr>
        <w:pStyle w:val="berschrift2"/>
        <w:spacing w:line="480" w:lineRule="auto"/>
        <w:rPr>
          <w:sz w:val="20"/>
        </w:rPr>
      </w:pPr>
      <w:r>
        <w:rPr>
          <w:sz w:val="20"/>
        </w:rPr>
        <w:t xml:space="preserve">Sicher Messen im Gas- und Staub Ex-Bereich </w:t>
      </w:r>
    </w:p>
    <w:p w:rsidR="007F15DF" w:rsidRPr="00194566" w:rsidRDefault="00A5229E" w:rsidP="000F7F04">
      <w:pPr>
        <w:pStyle w:val="berschrift2"/>
        <w:spacing w:line="360" w:lineRule="auto"/>
        <w:jc w:val="both"/>
        <w:rPr>
          <w:spacing w:val="-8"/>
          <w:sz w:val="28"/>
          <w:szCs w:val="28"/>
        </w:rPr>
      </w:pPr>
      <w:r w:rsidRPr="00194566">
        <w:rPr>
          <w:spacing w:val="-8"/>
          <w:sz w:val="28"/>
          <w:szCs w:val="28"/>
        </w:rPr>
        <w:t>Feuchte</w:t>
      </w:r>
      <w:r w:rsidR="0017695B" w:rsidRPr="00194566">
        <w:rPr>
          <w:spacing w:val="-8"/>
          <w:sz w:val="28"/>
          <w:szCs w:val="28"/>
        </w:rPr>
        <w:t> &amp; Temperatur M</w:t>
      </w:r>
      <w:r w:rsidR="005C5E21" w:rsidRPr="00194566">
        <w:rPr>
          <w:spacing w:val="-8"/>
          <w:sz w:val="28"/>
          <w:szCs w:val="28"/>
        </w:rPr>
        <w:t>essumformer</w:t>
      </w:r>
      <w:r w:rsidR="008B5EAC" w:rsidRPr="00194566">
        <w:rPr>
          <w:spacing w:val="-8"/>
          <w:sz w:val="28"/>
          <w:szCs w:val="28"/>
        </w:rPr>
        <w:t xml:space="preserve"> EE300Ex</w:t>
      </w:r>
      <w:r w:rsidR="005C5E21" w:rsidRPr="00194566">
        <w:rPr>
          <w:spacing w:val="-8"/>
          <w:sz w:val="28"/>
          <w:szCs w:val="28"/>
        </w:rPr>
        <w:t xml:space="preserve"> </w:t>
      </w:r>
      <w:r w:rsidR="003734BC" w:rsidRPr="00194566">
        <w:rPr>
          <w:spacing w:val="-8"/>
          <w:sz w:val="28"/>
          <w:szCs w:val="28"/>
        </w:rPr>
        <w:t xml:space="preserve">erfüllt internationale </w:t>
      </w:r>
      <w:r w:rsidR="00A01B65" w:rsidRPr="00194566">
        <w:rPr>
          <w:spacing w:val="-8"/>
          <w:sz w:val="28"/>
          <w:szCs w:val="28"/>
        </w:rPr>
        <w:t>Standards</w:t>
      </w:r>
      <w:r w:rsidR="003734BC" w:rsidRPr="00194566">
        <w:rPr>
          <w:spacing w:val="-8"/>
          <w:sz w:val="28"/>
          <w:szCs w:val="28"/>
        </w:rPr>
        <w:t xml:space="preserve"> für eigensichere Anwendungen</w:t>
      </w:r>
    </w:p>
    <w:p w:rsidR="000F7F04" w:rsidRPr="000F7F04" w:rsidRDefault="000F7F04" w:rsidP="000F7F04"/>
    <w:p w:rsidR="00122D34" w:rsidRPr="00317035" w:rsidRDefault="00317035" w:rsidP="007908F8">
      <w:pPr>
        <w:pStyle w:val="Textkrper2"/>
        <w:rPr>
          <w:b/>
        </w:rPr>
      </w:pPr>
      <w:r w:rsidRPr="00317035">
        <w:rPr>
          <w:b/>
        </w:rPr>
        <w:t>(Engerwitzdorf,</w:t>
      </w:r>
      <w:r w:rsidR="00572978">
        <w:rPr>
          <w:b/>
        </w:rPr>
        <w:t xml:space="preserve"> </w:t>
      </w:r>
      <w:r w:rsidR="005A3F74">
        <w:rPr>
          <w:b/>
        </w:rPr>
        <w:t>21</w:t>
      </w:r>
      <w:r w:rsidR="00572978">
        <w:rPr>
          <w:b/>
        </w:rPr>
        <w:t>.</w:t>
      </w:r>
      <w:r w:rsidR="00D2069B">
        <w:rPr>
          <w:b/>
        </w:rPr>
        <w:t>0</w:t>
      </w:r>
      <w:r w:rsidR="00830908">
        <w:rPr>
          <w:b/>
        </w:rPr>
        <w:t>1</w:t>
      </w:r>
      <w:r w:rsidR="00572978">
        <w:rPr>
          <w:b/>
        </w:rPr>
        <w:t>.201</w:t>
      </w:r>
      <w:r w:rsidR="00830908">
        <w:rPr>
          <w:b/>
        </w:rPr>
        <w:t>5</w:t>
      </w:r>
      <w:r w:rsidR="00EB3082">
        <w:rPr>
          <w:b/>
        </w:rPr>
        <w:t>)</w:t>
      </w:r>
      <w:r w:rsidRPr="00317035">
        <w:rPr>
          <w:b/>
        </w:rPr>
        <w:t xml:space="preserve"> </w:t>
      </w:r>
      <w:r w:rsidR="007600BE">
        <w:rPr>
          <w:b/>
        </w:rPr>
        <w:t xml:space="preserve">Der </w:t>
      </w:r>
      <w:r w:rsidR="003734BC">
        <w:rPr>
          <w:b/>
        </w:rPr>
        <w:t>eigensichere</w:t>
      </w:r>
      <w:r w:rsidR="007600BE">
        <w:rPr>
          <w:b/>
        </w:rPr>
        <w:t xml:space="preserve"> Feuchte</w:t>
      </w:r>
      <w:r w:rsidR="008B5EAC">
        <w:rPr>
          <w:b/>
        </w:rPr>
        <w:t xml:space="preserve"> &amp;</w:t>
      </w:r>
      <w:r w:rsidR="003734BC">
        <w:rPr>
          <w:b/>
        </w:rPr>
        <w:t xml:space="preserve"> </w:t>
      </w:r>
      <w:r w:rsidR="007600BE">
        <w:rPr>
          <w:b/>
        </w:rPr>
        <w:t>Temperatur</w:t>
      </w:r>
      <w:r w:rsidR="008B5EAC">
        <w:rPr>
          <w:b/>
        </w:rPr>
        <w:t xml:space="preserve"> M</w:t>
      </w:r>
      <w:r w:rsidR="007600BE">
        <w:rPr>
          <w:b/>
        </w:rPr>
        <w:t xml:space="preserve">essumformer </w:t>
      </w:r>
      <w:r w:rsidR="003734BC">
        <w:rPr>
          <w:b/>
        </w:rPr>
        <w:t xml:space="preserve">EE300Ex </w:t>
      </w:r>
      <w:r w:rsidR="007600BE">
        <w:rPr>
          <w:b/>
        </w:rPr>
        <w:t xml:space="preserve">von E+E Elektronik </w:t>
      </w:r>
      <w:r w:rsidR="003734BC">
        <w:rPr>
          <w:b/>
        </w:rPr>
        <w:t xml:space="preserve">erfüllt neben der </w:t>
      </w:r>
      <w:r w:rsidR="00830908">
        <w:rPr>
          <w:b/>
        </w:rPr>
        <w:t xml:space="preserve">europäischen </w:t>
      </w:r>
      <w:r w:rsidR="003734BC">
        <w:rPr>
          <w:b/>
        </w:rPr>
        <w:t xml:space="preserve">ATEX Richtlinie jetzt auch </w:t>
      </w:r>
      <w:r w:rsidR="00830908">
        <w:rPr>
          <w:b/>
        </w:rPr>
        <w:t>die internationale IECEx und die speziell für USA und Kanada relevante FM Klassifizierung</w:t>
      </w:r>
      <w:r w:rsidR="007600BE">
        <w:rPr>
          <w:b/>
        </w:rPr>
        <w:t xml:space="preserve">. </w:t>
      </w:r>
      <w:r w:rsidR="00830908">
        <w:rPr>
          <w:b/>
        </w:rPr>
        <w:t>Damit eignet sich das</w:t>
      </w:r>
      <w:r w:rsidR="007600BE">
        <w:rPr>
          <w:b/>
        </w:rPr>
        <w:t xml:space="preserve"> Gerät </w:t>
      </w:r>
      <w:r w:rsidR="00830908">
        <w:rPr>
          <w:b/>
        </w:rPr>
        <w:t xml:space="preserve">für den </w:t>
      </w:r>
      <w:r w:rsidR="009A19CE">
        <w:rPr>
          <w:b/>
        </w:rPr>
        <w:t xml:space="preserve">weltweiten </w:t>
      </w:r>
      <w:r w:rsidR="00830908">
        <w:rPr>
          <w:b/>
        </w:rPr>
        <w:t>Einsatz in explosionsgefährdeten Berei</w:t>
      </w:r>
      <w:r w:rsidR="00921117">
        <w:rPr>
          <w:b/>
        </w:rPr>
        <w:t>chen.</w:t>
      </w:r>
    </w:p>
    <w:p w:rsidR="00753728" w:rsidRPr="00B9193F" w:rsidRDefault="00753728" w:rsidP="007F15DF">
      <w:pPr>
        <w:pStyle w:val="Textkrper2"/>
        <w:rPr>
          <w:rFonts w:cs="Arial"/>
        </w:rPr>
      </w:pPr>
    </w:p>
    <w:p w:rsidR="008F1C6F" w:rsidRPr="00B9193F" w:rsidRDefault="008C78B3" w:rsidP="008F1C6F">
      <w:pPr>
        <w:pStyle w:val="Textkrper2"/>
        <w:rPr>
          <w:rFonts w:cs="Arial"/>
        </w:rPr>
      </w:pPr>
      <w:r w:rsidRPr="00B9193F">
        <w:rPr>
          <w:rFonts w:cs="Arial"/>
        </w:rPr>
        <w:t xml:space="preserve">Der EE300Ex wurde für </w:t>
      </w:r>
      <w:r w:rsidR="00A01B65" w:rsidRPr="00B9193F">
        <w:rPr>
          <w:rFonts w:cs="Arial"/>
        </w:rPr>
        <w:t>den Einsatz in</w:t>
      </w:r>
      <w:r w:rsidRPr="00B9193F">
        <w:rPr>
          <w:rFonts w:cs="Arial"/>
        </w:rPr>
        <w:t xml:space="preserve"> explosionsgefährdeten </w:t>
      </w:r>
      <w:r w:rsidR="008F1C6F" w:rsidRPr="00B9193F">
        <w:rPr>
          <w:rFonts w:cs="Arial"/>
        </w:rPr>
        <w:t>Umgebungen</w:t>
      </w:r>
      <w:r w:rsidR="00680E13" w:rsidRPr="00B9193F">
        <w:rPr>
          <w:rFonts w:cs="Arial"/>
        </w:rPr>
        <w:t xml:space="preserve"> entwickelt und kann direkt</w:t>
      </w:r>
      <w:r w:rsidR="00E05289">
        <w:rPr>
          <w:rFonts w:cs="Arial"/>
        </w:rPr>
        <w:t xml:space="preserve"> im Gas- als auch Staub </w:t>
      </w:r>
      <w:r w:rsidR="00B9193F" w:rsidRPr="00B9193F">
        <w:rPr>
          <w:rFonts w:cs="Arial"/>
        </w:rPr>
        <w:t>Ex</w:t>
      </w:r>
      <w:r w:rsidR="00E05289">
        <w:rPr>
          <w:rFonts w:cs="Arial"/>
        </w:rPr>
        <w:t>-</w:t>
      </w:r>
      <w:r w:rsidR="00B9193F" w:rsidRPr="00B9193F">
        <w:rPr>
          <w:rFonts w:cs="Arial"/>
        </w:rPr>
        <w:t>Bereich der</w:t>
      </w:r>
      <w:r w:rsidRPr="00B9193F">
        <w:rPr>
          <w:rFonts w:cs="Arial"/>
        </w:rPr>
        <w:t xml:space="preserve"> </w:t>
      </w:r>
      <w:r w:rsidR="002C6CD9" w:rsidRPr="00B9193F">
        <w:rPr>
          <w:rFonts w:cs="Arial"/>
        </w:rPr>
        <w:t>Zone 0</w:t>
      </w:r>
      <w:r w:rsidR="00921117" w:rsidRPr="00B9193F">
        <w:rPr>
          <w:rFonts w:cs="Arial"/>
        </w:rPr>
        <w:t> </w:t>
      </w:r>
      <w:r w:rsidR="002C6CD9" w:rsidRPr="00B9193F">
        <w:rPr>
          <w:rFonts w:cs="Arial"/>
        </w:rPr>
        <w:t>/</w:t>
      </w:r>
      <w:r w:rsidR="00921117" w:rsidRPr="00B9193F">
        <w:rPr>
          <w:rFonts w:cs="Arial"/>
        </w:rPr>
        <w:t> Div1</w:t>
      </w:r>
      <w:r w:rsidR="002C6CD9" w:rsidRPr="00B9193F">
        <w:rPr>
          <w:rFonts w:cs="Arial"/>
        </w:rPr>
        <w:t xml:space="preserve"> </w:t>
      </w:r>
      <w:r w:rsidR="00680E13" w:rsidRPr="00B9193F">
        <w:rPr>
          <w:rFonts w:cs="Arial"/>
        </w:rPr>
        <w:t>montiert werden</w:t>
      </w:r>
      <w:r w:rsidRPr="00B9193F">
        <w:rPr>
          <w:rFonts w:cs="Arial"/>
        </w:rPr>
        <w:t xml:space="preserve">. </w:t>
      </w:r>
      <w:r w:rsidR="00B9193F" w:rsidRPr="00B9193F">
        <w:rPr>
          <w:rFonts w:cs="Arial"/>
        </w:rPr>
        <w:t>E</w:t>
      </w:r>
      <w:r w:rsidR="008F1C6F" w:rsidRPr="00B9193F">
        <w:rPr>
          <w:rFonts w:cs="Arial"/>
        </w:rPr>
        <w:t xml:space="preserve">xakte </w:t>
      </w:r>
      <w:r w:rsidR="00921117" w:rsidRPr="00B9193F">
        <w:rPr>
          <w:rFonts w:cs="Arial"/>
        </w:rPr>
        <w:t>Feuchte- und Temperaturm</w:t>
      </w:r>
      <w:r w:rsidR="008F1C6F" w:rsidRPr="00B9193F">
        <w:rPr>
          <w:rFonts w:cs="Arial"/>
        </w:rPr>
        <w:t>essungen von 0…100</w:t>
      </w:r>
      <w:r w:rsidR="00CC3F01" w:rsidRPr="00B9193F">
        <w:rPr>
          <w:rFonts w:cs="Arial"/>
        </w:rPr>
        <w:t> </w:t>
      </w:r>
      <w:r w:rsidR="008F1C6F" w:rsidRPr="00B9193F">
        <w:rPr>
          <w:rFonts w:cs="Arial"/>
        </w:rPr>
        <w:t>%rF und -40…180 °C</w:t>
      </w:r>
      <w:r w:rsidR="00B9193F" w:rsidRPr="00B9193F">
        <w:rPr>
          <w:rFonts w:cs="Arial"/>
        </w:rPr>
        <w:t xml:space="preserve"> in</w:t>
      </w:r>
      <w:r w:rsidR="00CC3F01" w:rsidRPr="00B9193F">
        <w:rPr>
          <w:rFonts w:cs="Arial"/>
        </w:rPr>
        <w:t xml:space="preserve"> Anwendungen unter Druck bis 3</w:t>
      </w:r>
      <w:r w:rsidR="008F1C6F" w:rsidRPr="00B9193F">
        <w:rPr>
          <w:rFonts w:cs="Arial"/>
        </w:rPr>
        <w:t xml:space="preserve">00 bar </w:t>
      </w:r>
      <w:r w:rsidR="00CC3F01" w:rsidRPr="00B9193F">
        <w:rPr>
          <w:rFonts w:cs="Arial"/>
        </w:rPr>
        <w:t>sind möglich</w:t>
      </w:r>
      <w:r w:rsidR="008F1C6F" w:rsidRPr="00B9193F">
        <w:rPr>
          <w:rFonts w:cs="Arial"/>
        </w:rPr>
        <w:t>.</w:t>
      </w:r>
      <w:r w:rsidR="00921117" w:rsidRPr="00B9193F">
        <w:rPr>
          <w:rFonts w:cs="Arial"/>
        </w:rPr>
        <w:t xml:space="preserve"> Analog zur Feuchtemessung in Luft kann der EE300Ex auch zur Feuchtemessung in Ölen eingesetzt werden</w:t>
      </w:r>
      <w:r w:rsidR="000F7F04" w:rsidRPr="00B9193F">
        <w:rPr>
          <w:rFonts w:cs="Arial"/>
        </w:rPr>
        <w:t>.</w:t>
      </w:r>
    </w:p>
    <w:p w:rsidR="008F1C6F" w:rsidRPr="00B9193F" w:rsidRDefault="008F1C6F" w:rsidP="007F15DF">
      <w:pPr>
        <w:pStyle w:val="Textkrper2"/>
        <w:rPr>
          <w:rFonts w:cs="Arial"/>
        </w:rPr>
      </w:pPr>
    </w:p>
    <w:p w:rsidR="002C6CD9" w:rsidRPr="00B9193F" w:rsidRDefault="00CC3F01" w:rsidP="002C6CD9">
      <w:pPr>
        <w:pStyle w:val="Textkrper2"/>
        <w:rPr>
          <w:rFonts w:cs="Arial"/>
        </w:rPr>
      </w:pPr>
      <w:r w:rsidRPr="00B9193F">
        <w:rPr>
          <w:rFonts w:cs="Arial"/>
        </w:rPr>
        <w:t>Für ein Höchstmaß an Flexibilität sorgen u</w:t>
      </w:r>
      <w:r w:rsidR="007E5A2B" w:rsidRPr="00B9193F">
        <w:rPr>
          <w:rFonts w:cs="Arial"/>
        </w:rPr>
        <w:t xml:space="preserve">nterschiedliche Modellvarianten </w:t>
      </w:r>
      <w:r w:rsidRPr="00B9193F">
        <w:rPr>
          <w:rFonts w:cs="Arial"/>
        </w:rPr>
        <w:t xml:space="preserve">des </w:t>
      </w:r>
      <w:r w:rsidR="00BF4A3A" w:rsidRPr="00B9193F">
        <w:rPr>
          <w:rFonts w:cs="Arial"/>
        </w:rPr>
        <w:t xml:space="preserve">EE300Ex. </w:t>
      </w:r>
      <w:r w:rsidR="007E5A2B" w:rsidRPr="00B9193F">
        <w:rPr>
          <w:rFonts w:cs="Arial"/>
        </w:rPr>
        <w:t xml:space="preserve">Als kompakte Variante – mit oder ohne Display – </w:t>
      </w:r>
      <w:r w:rsidR="00BF4A3A" w:rsidRPr="00B9193F">
        <w:rPr>
          <w:rFonts w:cs="Arial"/>
        </w:rPr>
        <w:t>kann der</w:t>
      </w:r>
      <w:r w:rsidR="007E5A2B" w:rsidRPr="00B9193F">
        <w:rPr>
          <w:rFonts w:cs="Arial"/>
        </w:rPr>
        <w:t xml:space="preserve"> </w:t>
      </w:r>
      <w:r w:rsidR="005A7F5B" w:rsidRPr="00B9193F">
        <w:rPr>
          <w:rFonts w:cs="Arial"/>
        </w:rPr>
        <w:t>Messumformer</w:t>
      </w:r>
      <w:r w:rsidR="007E5A2B" w:rsidRPr="00B9193F">
        <w:rPr>
          <w:rFonts w:cs="Arial"/>
        </w:rPr>
        <w:t xml:space="preserve"> </w:t>
      </w:r>
      <w:r w:rsidR="00BF4A3A" w:rsidRPr="00B9193F">
        <w:rPr>
          <w:rFonts w:cs="Arial"/>
        </w:rPr>
        <w:t>direkt</w:t>
      </w:r>
      <w:r w:rsidR="007E5A2B" w:rsidRPr="00B9193F">
        <w:rPr>
          <w:rFonts w:cs="Arial"/>
        </w:rPr>
        <w:t xml:space="preserve"> </w:t>
      </w:r>
      <w:r w:rsidR="00BF4A3A" w:rsidRPr="00B9193F">
        <w:rPr>
          <w:rFonts w:cs="Arial"/>
        </w:rPr>
        <w:t>im</w:t>
      </w:r>
      <w:r w:rsidR="005A7F5B" w:rsidRPr="00B9193F">
        <w:rPr>
          <w:rFonts w:cs="Arial"/>
        </w:rPr>
        <w:t xml:space="preserve"> Ex-</w:t>
      </w:r>
      <w:r w:rsidR="00BF4A3A" w:rsidRPr="00B9193F">
        <w:rPr>
          <w:rFonts w:cs="Arial"/>
        </w:rPr>
        <w:t>Bereich montiert werden</w:t>
      </w:r>
      <w:r w:rsidR="005A7F5B" w:rsidRPr="00B9193F">
        <w:rPr>
          <w:rFonts w:cs="Arial"/>
        </w:rPr>
        <w:t xml:space="preserve">. </w:t>
      </w:r>
      <w:r w:rsidRPr="00B9193F">
        <w:rPr>
          <w:rFonts w:cs="Arial"/>
        </w:rPr>
        <w:t xml:space="preserve">Mit </w:t>
      </w:r>
      <w:r w:rsidR="002C6CD9" w:rsidRPr="00B9193F">
        <w:rPr>
          <w:rFonts w:cs="Arial"/>
        </w:rPr>
        <w:t>abgesetztem</w:t>
      </w:r>
      <w:r w:rsidRPr="00B9193F">
        <w:rPr>
          <w:rFonts w:cs="Arial"/>
        </w:rPr>
        <w:t xml:space="preserve"> Messfühler können auch Temperaturklassifikationen bis zu T6 erreicht werden.</w:t>
      </w:r>
      <w:r w:rsidR="002C6CD9" w:rsidRPr="00B9193F">
        <w:rPr>
          <w:rFonts w:cs="Arial"/>
        </w:rPr>
        <w:t xml:space="preserve"> Je nach Anforderung ist der EE300Ex als Modell für die kombinierte Feuchte-</w:t>
      </w:r>
      <w:r w:rsidR="00E25373">
        <w:rPr>
          <w:rFonts w:cs="Arial"/>
        </w:rPr>
        <w:t xml:space="preserve"> </w:t>
      </w:r>
      <w:r w:rsidR="002C6CD9" w:rsidRPr="00B9193F">
        <w:rPr>
          <w:rFonts w:cs="Arial"/>
        </w:rPr>
        <w:t>und Temperaturmessung oder als reine Temperatur-Version erhältlich</w:t>
      </w:r>
      <w:r w:rsidR="000F7F04" w:rsidRPr="00B9193F">
        <w:rPr>
          <w:rFonts w:cs="Arial"/>
        </w:rPr>
        <w:t>.</w:t>
      </w:r>
    </w:p>
    <w:p w:rsidR="002C6CD9" w:rsidRPr="00B9193F" w:rsidRDefault="002C6CD9" w:rsidP="007F15DF">
      <w:pPr>
        <w:pStyle w:val="Textkrper2"/>
        <w:rPr>
          <w:rFonts w:cs="Arial"/>
        </w:rPr>
      </w:pPr>
    </w:p>
    <w:p w:rsidR="003D21A3" w:rsidRPr="00B9193F" w:rsidRDefault="003D21A3" w:rsidP="003D21A3">
      <w:pPr>
        <w:pStyle w:val="Textkrper2"/>
        <w:rPr>
          <w:rFonts w:cs="Arial"/>
        </w:rPr>
      </w:pPr>
      <w:r w:rsidRPr="00B9193F">
        <w:rPr>
          <w:rFonts w:cs="Arial"/>
        </w:rPr>
        <w:t xml:space="preserve">Das </w:t>
      </w:r>
      <w:r w:rsidR="00281ED3" w:rsidRPr="00B9193F">
        <w:rPr>
          <w:rFonts w:cs="Arial"/>
        </w:rPr>
        <w:t>zweiteilige</w:t>
      </w:r>
      <w:r w:rsidRPr="00B9193F">
        <w:rPr>
          <w:rFonts w:cs="Arial"/>
        </w:rPr>
        <w:t xml:space="preserve"> </w:t>
      </w:r>
      <w:r w:rsidR="00281ED3" w:rsidRPr="00B9193F">
        <w:rPr>
          <w:rFonts w:cs="Arial"/>
        </w:rPr>
        <w:t>Edelstahlgehäuse</w:t>
      </w:r>
      <w:r w:rsidRPr="00B9193F">
        <w:rPr>
          <w:rFonts w:cs="Arial"/>
        </w:rPr>
        <w:t xml:space="preserve"> (</w:t>
      </w:r>
      <w:r w:rsidR="00281ED3" w:rsidRPr="00B9193F">
        <w:rPr>
          <w:rFonts w:cs="Arial"/>
        </w:rPr>
        <w:t>getrennter</w:t>
      </w:r>
      <w:r w:rsidRPr="00B9193F">
        <w:rPr>
          <w:rFonts w:cs="Arial"/>
        </w:rPr>
        <w:t xml:space="preserve"> Anschlussbereich und Messeinheit) erleichtert die Installation des </w:t>
      </w:r>
      <w:r w:rsidR="00E25373">
        <w:rPr>
          <w:rFonts w:cs="Arial"/>
        </w:rPr>
        <w:t>Messumformers</w:t>
      </w:r>
      <w:r w:rsidR="00281ED3" w:rsidRPr="00B9193F">
        <w:rPr>
          <w:rFonts w:cs="Arial"/>
        </w:rPr>
        <w:t xml:space="preserve"> erheblich</w:t>
      </w:r>
      <w:r w:rsidRPr="00B9193F">
        <w:rPr>
          <w:rFonts w:cs="Arial"/>
        </w:rPr>
        <w:t xml:space="preserve">. </w:t>
      </w:r>
      <w:r w:rsidR="00921117" w:rsidRPr="00B9193F">
        <w:rPr>
          <w:rFonts w:cs="Arial"/>
        </w:rPr>
        <w:t>Außerdem ermöglicht es den</w:t>
      </w:r>
      <w:r w:rsidRPr="00B9193F">
        <w:rPr>
          <w:rFonts w:cs="Arial"/>
        </w:rPr>
        <w:t xml:space="preserve"> raschen Tausch der Messeinheit  - zum Beispiel zur Kalibrierung - ohne aufwendige Neuverkabelung. </w:t>
      </w:r>
    </w:p>
    <w:p w:rsidR="003D21A3" w:rsidRPr="00B9193F" w:rsidRDefault="003D21A3" w:rsidP="00AC7066">
      <w:pPr>
        <w:pStyle w:val="Textkrper2"/>
        <w:rPr>
          <w:rFonts w:cs="Arial"/>
        </w:rPr>
      </w:pPr>
    </w:p>
    <w:p w:rsidR="00921117" w:rsidRPr="00B9193F" w:rsidRDefault="000F7F04" w:rsidP="00AC7066">
      <w:pPr>
        <w:pStyle w:val="Textkrper2"/>
        <w:rPr>
          <w:rFonts w:cs="Arial"/>
        </w:rPr>
      </w:pPr>
      <w:r w:rsidRPr="00B9193F">
        <w:rPr>
          <w:rFonts w:cs="Arial"/>
        </w:rPr>
        <w:t>Die Messwerte werden auf zwei</w:t>
      </w:r>
      <w:r w:rsidR="00AC7066" w:rsidRPr="00B9193F">
        <w:rPr>
          <w:rFonts w:cs="Arial"/>
        </w:rPr>
        <w:t xml:space="preserve"> Analogausgänge</w:t>
      </w:r>
      <w:r w:rsidR="00B92CAA" w:rsidRPr="00B9193F">
        <w:rPr>
          <w:rFonts w:cs="Arial"/>
        </w:rPr>
        <w:t>n</w:t>
      </w:r>
      <w:r w:rsidR="00AC7066" w:rsidRPr="00B9193F">
        <w:rPr>
          <w:rFonts w:cs="Arial"/>
        </w:rPr>
        <w:t xml:space="preserve"> mit 4…20mA ausgegeben. Die Spannungsversorgung </w:t>
      </w:r>
      <w:r w:rsidR="007F15DF" w:rsidRPr="00B9193F">
        <w:rPr>
          <w:rFonts w:cs="Arial"/>
        </w:rPr>
        <w:t>erfolgt</w:t>
      </w:r>
      <w:r w:rsidR="00AC7066" w:rsidRPr="00B9193F">
        <w:rPr>
          <w:rFonts w:cs="Arial"/>
        </w:rPr>
        <w:t xml:space="preserve"> über ein beliebiges eigensicheres Speisegerät. </w:t>
      </w:r>
      <w:r w:rsidR="007F15DF" w:rsidRPr="00B9193F">
        <w:rPr>
          <w:rFonts w:cs="Arial"/>
        </w:rPr>
        <w:t xml:space="preserve">Zusätzlich zu </w:t>
      </w:r>
      <w:r w:rsidR="00AC7066" w:rsidRPr="00B9193F">
        <w:rPr>
          <w:rFonts w:cs="Arial"/>
        </w:rPr>
        <w:t>den Messwerten für Fe</w:t>
      </w:r>
      <w:r w:rsidR="00F027B1" w:rsidRPr="00B9193F">
        <w:rPr>
          <w:rFonts w:cs="Arial"/>
        </w:rPr>
        <w:t>u</w:t>
      </w:r>
      <w:r w:rsidR="00084052" w:rsidRPr="00B9193F">
        <w:rPr>
          <w:rFonts w:cs="Arial"/>
        </w:rPr>
        <w:t>chte und Temperatur</w:t>
      </w:r>
      <w:r w:rsidR="00AC7066" w:rsidRPr="00B9193F">
        <w:rPr>
          <w:rFonts w:cs="Arial"/>
        </w:rPr>
        <w:t xml:space="preserve"> können auch Taupunkt, Frostpunkt, absolute Feuchte, Mischungsverhältnis und weitere Rechenfunktionen ausgegeben werden.</w:t>
      </w:r>
      <w:r w:rsidR="003D21A3" w:rsidRPr="00B9193F">
        <w:rPr>
          <w:rFonts w:cs="Arial"/>
        </w:rPr>
        <w:t xml:space="preserve"> </w:t>
      </w:r>
    </w:p>
    <w:p w:rsidR="00921117" w:rsidRPr="00B9193F" w:rsidRDefault="00921117" w:rsidP="00AC7066">
      <w:pPr>
        <w:pStyle w:val="Textkrper2"/>
        <w:rPr>
          <w:rFonts w:cs="Arial"/>
        </w:rPr>
      </w:pPr>
    </w:p>
    <w:p w:rsidR="00F027B1" w:rsidRPr="00B9193F" w:rsidRDefault="00ED2A00" w:rsidP="00ED2A00">
      <w:pPr>
        <w:overflowPunct/>
        <w:textAlignment w:val="auto"/>
        <w:rPr>
          <w:rFonts w:ascii="Arial" w:hAnsi="Arial" w:cs="Arial"/>
        </w:rPr>
      </w:pPr>
      <w:r w:rsidRPr="00B9193F">
        <w:rPr>
          <w:rFonts w:ascii="Arial" w:hAnsi="Arial" w:cs="Arial"/>
        </w:rPr>
        <w:t>Die Konfigurationssoftware erlaubt außerhalb des Ex-Bereiches eine kundenspezifische Konfiguration des Messumformers und ermöglicht eine flexible, einfache und rasche Anpassung der Analog</w:t>
      </w:r>
      <w:r w:rsidRPr="00B9193F">
        <w:rPr>
          <w:rFonts w:ascii="Arial" w:hAnsi="Arial" w:cs="Arial"/>
        </w:rPr>
        <w:softHyphen/>
        <w:t>ausgänge an die Applikation.</w:t>
      </w:r>
    </w:p>
    <w:p w:rsidR="00EB5326" w:rsidRPr="00B9193F" w:rsidRDefault="00EB5326" w:rsidP="007908F8">
      <w:pPr>
        <w:pStyle w:val="Textkrper2"/>
        <w:rPr>
          <w:rFonts w:cs="Arial"/>
        </w:rPr>
      </w:pPr>
    </w:p>
    <w:p w:rsidR="00381FF1" w:rsidRDefault="00381FF1" w:rsidP="007908F8">
      <w:pPr>
        <w:jc w:val="both"/>
        <w:rPr>
          <w:rFonts w:ascii="Arial" w:hAnsi="Arial" w:cs="Arial"/>
        </w:rPr>
      </w:pPr>
    </w:p>
    <w:p w:rsidR="0017695B" w:rsidRPr="00B9193F" w:rsidRDefault="0017695B" w:rsidP="007908F8">
      <w:pPr>
        <w:jc w:val="both"/>
        <w:rPr>
          <w:rFonts w:ascii="Arial" w:hAnsi="Arial" w:cs="Arial"/>
        </w:rPr>
      </w:pPr>
    </w:p>
    <w:p w:rsidR="007908F8" w:rsidRPr="00B9193F" w:rsidRDefault="007908F8" w:rsidP="007908F8">
      <w:pPr>
        <w:pStyle w:val="Textkrper2"/>
        <w:rPr>
          <w:rFonts w:cs="Arial"/>
        </w:rPr>
      </w:pPr>
      <w:r w:rsidRPr="00B9193F">
        <w:rPr>
          <w:rFonts w:cs="Arial"/>
        </w:rPr>
        <w:t xml:space="preserve">Zeichen: </w:t>
      </w:r>
      <w:r w:rsidR="00194566">
        <w:rPr>
          <w:rFonts w:cs="Arial"/>
        </w:rPr>
        <w:t>1.</w:t>
      </w:r>
      <w:r w:rsidR="005A3F74">
        <w:rPr>
          <w:rFonts w:cs="Arial"/>
        </w:rPr>
        <w:t>846</w:t>
      </w:r>
      <w:r w:rsidRPr="00B9193F">
        <w:rPr>
          <w:rFonts w:cs="Arial"/>
        </w:rPr>
        <w:t xml:space="preserve"> (ohne Leerzeichen)</w:t>
      </w:r>
    </w:p>
    <w:p w:rsidR="007908F8" w:rsidRPr="00B9193F" w:rsidRDefault="007908F8" w:rsidP="007908F8">
      <w:pPr>
        <w:pStyle w:val="Textkrper2"/>
        <w:rPr>
          <w:rFonts w:cs="Arial"/>
        </w:rPr>
      </w:pPr>
      <w:r w:rsidRPr="00B9193F">
        <w:rPr>
          <w:rFonts w:cs="Arial"/>
        </w:rPr>
        <w:t xml:space="preserve">Wörter: </w:t>
      </w:r>
      <w:bookmarkStart w:id="0" w:name="_GoBack"/>
      <w:bookmarkEnd w:id="0"/>
      <w:r w:rsidR="005A3F74">
        <w:rPr>
          <w:rFonts w:cs="Arial"/>
        </w:rPr>
        <w:t>269</w:t>
      </w:r>
    </w:p>
    <w:p w:rsidR="00317035" w:rsidRDefault="0017695B" w:rsidP="00572978">
      <w:pPr>
        <w:pStyle w:val="berschrift2"/>
        <w:spacing w:line="480" w:lineRule="auto"/>
        <w:rPr>
          <w:sz w:val="20"/>
        </w:rPr>
      </w:pPr>
      <w:r>
        <w:rPr>
          <w:sz w:val="20"/>
        </w:rPr>
        <w:br w:type="page"/>
      </w:r>
      <w:r w:rsidR="00317035" w:rsidRPr="00572978">
        <w:rPr>
          <w:sz w:val="20"/>
        </w:rPr>
        <w:lastRenderedPageBreak/>
        <w:t>Bildmaterial:</w:t>
      </w:r>
    </w:p>
    <w:p w:rsidR="0017695B" w:rsidRDefault="003658AC" w:rsidP="00064EA6">
      <w:pPr>
        <w:pStyle w:val="Textkrper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02.5pt">
            <v:imagedata r:id="rId6" o:title="EE300Ex_Zertifizierungen_72dpi_RGB"/>
          </v:shape>
        </w:pict>
      </w:r>
    </w:p>
    <w:p w:rsidR="0017695B" w:rsidRDefault="0017695B" w:rsidP="00064EA6">
      <w:pPr>
        <w:pStyle w:val="Textkrper2"/>
        <w:rPr>
          <w:u w:val="single"/>
        </w:rPr>
      </w:pPr>
    </w:p>
    <w:p w:rsidR="00064EA6" w:rsidRDefault="00064EA6" w:rsidP="00064EA6">
      <w:pPr>
        <w:pStyle w:val="Textkrper2"/>
      </w:pPr>
      <w:r>
        <w:rPr>
          <w:u w:val="single"/>
        </w:rPr>
        <w:t>Abbildung 1</w:t>
      </w:r>
      <w:r w:rsidRPr="001600E1">
        <w:rPr>
          <w:u w:val="single"/>
        </w:rPr>
        <w:t>:</w:t>
      </w:r>
      <w:r w:rsidRPr="001600E1">
        <w:t xml:space="preserve"> </w:t>
      </w:r>
      <w:r w:rsidR="008B5EAC">
        <w:t>Der Feuchte &amp; </w:t>
      </w:r>
      <w:r w:rsidR="0017695B">
        <w:t>Temperatur</w:t>
      </w:r>
      <w:r w:rsidR="008B5EAC">
        <w:t xml:space="preserve"> M</w:t>
      </w:r>
      <w:r w:rsidR="0017695B">
        <w:t>essumformer EE300Ex von E+E Elektronik erfüllt internationale Standards für eigensichere Anwendungen.</w:t>
      </w:r>
    </w:p>
    <w:p w:rsidR="0017695B" w:rsidRDefault="0017695B" w:rsidP="007908F8">
      <w:pPr>
        <w:pStyle w:val="Textkrper2"/>
        <w:rPr>
          <w:u w:val="single"/>
        </w:rPr>
      </w:pPr>
    </w:p>
    <w:p w:rsidR="00714588" w:rsidRDefault="003658AC" w:rsidP="007908F8">
      <w:pPr>
        <w:pStyle w:val="Textkrper2"/>
      </w:pPr>
      <w:r>
        <w:pict>
          <v:shape id="_x0000_i1026" type="#_x0000_t75" style="width:283.5pt;height:188.25pt">
            <v:imagedata r:id="rId7" o:title="EE300Ex_Flexibel_RGB_72dpi"/>
          </v:shape>
        </w:pict>
      </w:r>
    </w:p>
    <w:p w:rsidR="00B4733C" w:rsidRDefault="00B4733C" w:rsidP="007908F8">
      <w:pPr>
        <w:pStyle w:val="Textkrper2"/>
      </w:pPr>
    </w:p>
    <w:p w:rsidR="000E0559" w:rsidRPr="008F2921" w:rsidRDefault="0017695B" w:rsidP="007908F8">
      <w:pPr>
        <w:pStyle w:val="Textkrper2"/>
      </w:pPr>
      <w:r>
        <w:rPr>
          <w:u w:val="single"/>
        </w:rPr>
        <w:t>Abbildung 2</w:t>
      </w:r>
      <w:r w:rsidRPr="001600E1">
        <w:rPr>
          <w:u w:val="single"/>
        </w:rPr>
        <w:t>:</w:t>
      </w:r>
      <w:r w:rsidRPr="001600E1">
        <w:t xml:space="preserve"> </w:t>
      </w:r>
      <w:r w:rsidR="00064EA6">
        <w:t>U</w:t>
      </w:r>
      <w:r w:rsidR="001406BB" w:rsidRPr="008F2921">
        <w:t xml:space="preserve">nterschiedliche </w:t>
      </w:r>
      <w:r w:rsidR="00064EA6">
        <w:t xml:space="preserve">Modellvarianten des EE300Ex </w:t>
      </w:r>
      <w:r>
        <w:t>bieten</w:t>
      </w:r>
      <w:r w:rsidR="00064EA6">
        <w:t xml:space="preserve"> ein Höchstmaß an Flexibilität in der Anwendung.</w:t>
      </w:r>
    </w:p>
    <w:p w:rsidR="00064EA6" w:rsidRDefault="00064EA6" w:rsidP="007908F8">
      <w:pPr>
        <w:pStyle w:val="Textkrper2"/>
      </w:pPr>
    </w:p>
    <w:p w:rsidR="00B4733C" w:rsidRDefault="00B4733C" w:rsidP="007908F8">
      <w:pPr>
        <w:pStyle w:val="Textkrper2"/>
      </w:pPr>
    </w:p>
    <w:p w:rsidR="00122D34" w:rsidRPr="000404B6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Fotos: E+E Elektronik GmbH, Abdruck honorarfrei</w:t>
      </w: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317035" w:rsidRPr="000404B6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17695B" w:rsidRPr="003F20F2" w:rsidRDefault="0017695B" w:rsidP="0017695B">
      <w:pPr>
        <w:pStyle w:val="Textkrper2"/>
      </w:pPr>
      <w:r w:rsidRPr="003F20F2">
        <w:t>Die E+E Elektronik GmbH mit Sitz in Engerwitzdorf/Österreich ist ein Unternehmen der Dr. Johannes Heidenhain GmbH Firmengruppe. Mit rund 250 Mitarbeitern entwickelt und produziert das Unternehmen Sensoren und Messumformer für relative Feuchte, CO</w:t>
      </w:r>
      <w:r w:rsidRPr="004D7414">
        <w:rPr>
          <w:vertAlign w:val="subscript"/>
        </w:rPr>
        <w:t>2</w:t>
      </w:r>
      <w:r w:rsidRPr="003F20F2">
        <w:t xml:space="preserve">, Luftgeschwindigkeit und Durchfluss sowie Feuchtekalibriersysteme. Die Hauptanwendungsgebiete für E+E Produkte sind die 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Kalibrierlabor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A-4209 Engerwitzdorf</w:t>
      </w:r>
      <w:r w:rsidRPr="000404B6">
        <w:rPr>
          <w:sz w:val="20"/>
        </w:rPr>
        <w:tab/>
      </w:r>
      <w:hyperlink r:id="rId8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0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10" w:rsidRDefault="00B32110">
      <w:r>
        <w:separator/>
      </w:r>
    </w:p>
  </w:endnote>
  <w:endnote w:type="continuationSeparator" w:id="0">
    <w:p w:rsidR="00B32110" w:rsidRDefault="00B3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10" w:rsidRPr="00E762DB" w:rsidRDefault="003658AC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B32110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A3F74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B32110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B32110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A3F74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10" w:rsidRDefault="00B32110">
      <w:r>
        <w:separator/>
      </w:r>
    </w:p>
  </w:footnote>
  <w:footnote w:type="continuationSeparator" w:id="0">
    <w:p w:rsidR="00B32110" w:rsidRDefault="00B32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10" w:rsidRDefault="003658AC" w:rsidP="00572978">
    <w:pPr>
      <w:pStyle w:val="Kopfzeile"/>
      <w:ind w:left="-680"/>
      <w:rPr>
        <w:szCs w:val="24"/>
      </w:rPr>
    </w:pPr>
    <w:r w:rsidRPr="003658AC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1.25pt;height:55.5pt">
          <v:imagedata r:id="rId1" o:title="header_pr"/>
        </v:shape>
      </w:pict>
    </w:r>
  </w:p>
  <w:p w:rsidR="00B32110" w:rsidRPr="0017724A" w:rsidRDefault="00B32110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15"/>
    <w:rsid w:val="00017C7E"/>
    <w:rsid w:val="00023099"/>
    <w:rsid w:val="000404B6"/>
    <w:rsid w:val="000506D2"/>
    <w:rsid w:val="00064EA6"/>
    <w:rsid w:val="000823ED"/>
    <w:rsid w:val="00084052"/>
    <w:rsid w:val="000E0559"/>
    <w:rsid w:val="000E399E"/>
    <w:rsid w:val="000F32A7"/>
    <w:rsid w:val="000F7F04"/>
    <w:rsid w:val="00122D34"/>
    <w:rsid w:val="001406BB"/>
    <w:rsid w:val="0015235F"/>
    <w:rsid w:val="00152957"/>
    <w:rsid w:val="00156648"/>
    <w:rsid w:val="001600E1"/>
    <w:rsid w:val="001605E4"/>
    <w:rsid w:val="0016394F"/>
    <w:rsid w:val="0017695B"/>
    <w:rsid w:val="0017724A"/>
    <w:rsid w:val="00185F0D"/>
    <w:rsid w:val="00194566"/>
    <w:rsid w:val="001B4A2B"/>
    <w:rsid w:val="001C2F23"/>
    <w:rsid w:val="001C689E"/>
    <w:rsid w:val="001D6090"/>
    <w:rsid w:val="001E7680"/>
    <w:rsid w:val="002047B2"/>
    <w:rsid w:val="002135E3"/>
    <w:rsid w:val="0023438E"/>
    <w:rsid w:val="00281ED3"/>
    <w:rsid w:val="00295800"/>
    <w:rsid w:val="002C6CD9"/>
    <w:rsid w:val="002F4E5B"/>
    <w:rsid w:val="00310E23"/>
    <w:rsid w:val="00311298"/>
    <w:rsid w:val="00317035"/>
    <w:rsid w:val="00323C1F"/>
    <w:rsid w:val="003409D8"/>
    <w:rsid w:val="003658AC"/>
    <w:rsid w:val="003734BC"/>
    <w:rsid w:val="00376172"/>
    <w:rsid w:val="00381FF1"/>
    <w:rsid w:val="00385C56"/>
    <w:rsid w:val="003961E6"/>
    <w:rsid w:val="003A425D"/>
    <w:rsid w:val="003B3127"/>
    <w:rsid w:val="003C5AB4"/>
    <w:rsid w:val="003D21A3"/>
    <w:rsid w:val="00404364"/>
    <w:rsid w:val="004320B8"/>
    <w:rsid w:val="004A774F"/>
    <w:rsid w:val="004F0068"/>
    <w:rsid w:val="004F3504"/>
    <w:rsid w:val="004F7FE8"/>
    <w:rsid w:val="00511736"/>
    <w:rsid w:val="00514D4F"/>
    <w:rsid w:val="00515FF8"/>
    <w:rsid w:val="00517C15"/>
    <w:rsid w:val="00546535"/>
    <w:rsid w:val="00572978"/>
    <w:rsid w:val="005A3F74"/>
    <w:rsid w:val="005A7F5B"/>
    <w:rsid w:val="005B1189"/>
    <w:rsid w:val="005C3D38"/>
    <w:rsid w:val="005C5E21"/>
    <w:rsid w:val="005F06CD"/>
    <w:rsid w:val="005F1622"/>
    <w:rsid w:val="00616BC4"/>
    <w:rsid w:val="0063444D"/>
    <w:rsid w:val="006578C7"/>
    <w:rsid w:val="00664ABA"/>
    <w:rsid w:val="00676BA0"/>
    <w:rsid w:val="00680E13"/>
    <w:rsid w:val="006B0C6F"/>
    <w:rsid w:val="006F14A1"/>
    <w:rsid w:val="007005DE"/>
    <w:rsid w:val="00710DBC"/>
    <w:rsid w:val="00713401"/>
    <w:rsid w:val="00714588"/>
    <w:rsid w:val="00732A2E"/>
    <w:rsid w:val="00747216"/>
    <w:rsid w:val="00753728"/>
    <w:rsid w:val="007600BE"/>
    <w:rsid w:val="007908F8"/>
    <w:rsid w:val="007E5A2B"/>
    <w:rsid w:val="007F15DF"/>
    <w:rsid w:val="007F4303"/>
    <w:rsid w:val="0081031E"/>
    <w:rsid w:val="00830908"/>
    <w:rsid w:val="00897CE1"/>
    <w:rsid w:val="008A5545"/>
    <w:rsid w:val="008B5EAC"/>
    <w:rsid w:val="008C78B3"/>
    <w:rsid w:val="008F1C6F"/>
    <w:rsid w:val="008F2921"/>
    <w:rsid w:val="00910BDA"/>
    <w:rsid w:val="00921117"/>
    <w:rsid w:val="009353B2"/>
    <w:rsid w:val="00935CE0"/>
    <w:rsid w:val="009404A2"/>
    <w:rsid w:val="00953707"/>
    <w:rsid w:val="00977083"/>
    <w:rsid w:val="009A19CE"/>
    <w:rsid w:val="009A3E5C"/>
    <w:rsid w:val="009D4057"/>
    <w:rsid w:val="009E0CA0"/>
    <w:rsid w:val="009E6839"/>
    <w:rsid w:val="009F732F"/>
    <w:rsid w:val="00A01B65"/>
    <w:rsid w:val="00A03ADA"/>
    <w:rsid w:val="00A07539"/>
    <w:rsid w:val="00A45E49"/>
    <w:rsid w:val="00A5229E"/>
    <w:rsid w:val="00A9000A"/>
    <w:rsid w:val="00AC28F2"/>
    <w:rsid w:val="00AC7066"/>
    <w:rsid w:val="00AD5534"/>
    <w:rsid w:val="00AE51CA"/>
    <w:rsid w:val="00AE569A"/>
    <w:rsid w:val="00AF61AA"/>
    <w:rsid w:val="00B018D1"/>
    <w:rsid w:val="00B150F5"/>
    <w:rsid w:val="00B32110"/>
    <w:rsid w:val="00B4733C"/>
    <w:rsid w:val="00B74CB0"/>
    <w:rsid w:val="00B7693B"/>
    <w:rsid w:val="00B81FFB"/>
    <w:rsid w:val="00B9193F"/>
    <w:rsid w:val="00B920E2"/>
    <w:rsid w:val="00B92CAA"/>
    <w:rsid w:val="00BB3C7F"/>
    <w:rsid w:val="00BC4302"/>
    <w:rsid w:val="00BE59A9"/>
    <w:rsid w:val="00BF4A3A"/>
    <w:rsid w:val="00BF7638"/>
    <w:rsid w:val="00C348E6"/>
    <w:rsid w:val="00C561B2"/>
    <w:rsid w:val="00C91936"/>
    <w:rsid w:val="00C95BB5"/>
    <w:rsid w:val="00CC3F01"/>
    <w:rsid w:val="00D12BCB"/>
    <w:rsid w:val="00D2069B"/>
    <w:rsid w:val="00D46E7B"/>
    <w:rsid w:val="00D66CE2"/>
    <w:rsid w:val="00D73AC5"/>
    <w:rsid w:val="00D90497"/>
    <w:rsid w:val="00DA3759"/>
    <w:rsid w:val="00E05289"/>
    <w:rsid w:val="00E13234"/>
    <w:rsid w:val="00E1354A"/>
    <w:rsid w:val="00E25373"/>
    <w:rsid w:val="00E7341B"/>
    <w:rsid w:val="00E762DB"/>
    <w:rsid w:val="00EB3082"/>
    <w:rsid w:val="00EB5326"/>
    <w:rsid w:val="00ED2A00"/>
    <w:rsid w:val="00EE4397"/>
    <w:rsid w:val="00F027B1"/>
    <w:rsid w:val="00F24D72"/>
    <w:rsid w:val="00F446E7"/>
    <w:rsid w:val="00F52909"/>
    <w:rsid w:val="00F922D0"/>
    <w:rsid w:val="00F93F81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C6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ohannes.fraundorfer@epluse.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plus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3749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E+E Messumformer für Feuchte und Temperatur</dc:title>
  <dc:creator>AT3080</dc:creator>
  <cp:lastModifiedBy>at3267</cp:lastModifiedBy>
  <cp:revision>9</cp:revision>
  <cp:lastPrinted>2015-01-12T09:39:00Z</cp:lastPrinted>
  <dcterms:created xsi:type="dcterms:W3CDTF">2014-12-22T09:41:00Z</dcterms:created>
  <dcterms:modified xsi:type="dcterms:W3CDTF">2015-01-19T09:09:00Z</dcterms:modified>
</cp:coreProperties>
</file>