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17724A" w:rsidRDefault="00515FF8" w:rsidP="00572978">
      <w:pPr>
        <w:pStyle w:val="Textkrper"/>
        <w:tabs>
          <w:tab w:val="left" w:pos="3402"/>
          <w:tab w:val="left" w:pos="6237"/>
        </w:tabs>
        <w:spacing w:line="600" w:lineRule="auto"/>
        <w:ind w:right="-285"/>
        <w:rPr>
          <w:b/>
          <w:color w:val="61B01F"/>
          <w:sz w:val="28"/>
          <w:szCs w:val="28"/>
        </w:rPr>
      </w:pPr>
      <w:r>
        <w:rPr>
          <w:b/>
          <w:color w:val="61B01F"/>
          <w:sz w:val="28"/>
        </w:rPr>
        <w:t>PRESS RELEASE</w:t>
      </w:r>
    </w:p>
    <w:p w:rsidR="00317035" w:rsidRPr="00317035" w:rsidRDefault="004E538E" w:rsidP="007908F8">
      <w:pPr>
        <w:pStyle w:val="berschrift2"/>
        <w:spacing w:line="480" w:lineRule="auto"/>
        <w:rPr>
          <w:sz w:val="20"/>
        </w:rPr>
      </w:pPr>
      <w:r>
        <w:rPr>
          <w:sz w:val="20"/>
        </w:rPr>
        <w:t>Safe</w:t>
      </w:r>
      <w:r w:rsidR="007104E8">
        <w:rPr>
          <w:sz w:val="20"/>
        </w:rPr>
        <w:t xml:space="preserve"> Measurement in Gas and Dust Hazard A</w:t>
      </w:r>
      <w:r w:rsidR="003734BC">
        <w:rPr>
          <w:sz w:val="20"/>
        </w:rPr>
        <w:t xml:space="preserve">reas </w:t>
      </w:r>
    </w:p>
    <w:p w:rsidR="007F15DF" w:rsidRPr="00194566" w:rsidRDefault="00A5229E" w:rsidP="000F7F04">
      <w:pPr>
        <w:pStyle w:val="berschrift2"/>
        <w:spacing w:line="360" w:lineRule="auto"/>
        <w:jc w:val="both"/>
        <w:rPr>
          <w:spacing w:val="-8"/>
          <w:sz w:val="28"/>
          <w:szCs w:val="28"/>
        </w:rPr>
      </w:pPr>
      <w:r>
        <w:rPr>
          <w:spacing w:val="-8"/>
          <w:sz w:val="28"/>
        </w:rPr>
        <w:t xml:space="preserve">The EE300Ex </w:t>
      </w:r>
      <w:r w:rsidR="007104E8">
        <w:rPr>
          <w:spacing w:val="-8"/>
          <w:sz w:val="28"/>
        </w:rPr>
        <w:t>H</w:t>
      </w:r>
      <w:r>
        <w:rPr>
          <w:spacing w:val="-8"/>
          <w:sz w:val="28"/>
        </w:rPr>
        <w:t>umidity &amp; </w:t>
      </w:r>
      <w:r w:rsidR="007104E8">
        <w:rPr>
          <w:spacing w:val="-8"/>
          <w:sz w:val="28"/>
        </w:rPr>
        <w:t>Temperature T</w:t>
      </w:r>
      <w:r>
        <w:rPr>
          <w:spacing w:val="-8"/>
          <w:sz w:val="28"/>
        </w:rPr>
        <w:t>ransmi</w:t>
      </w:r>
      <w:r w:rsidR="007104E8">
        <w:rPr>
          <w:spacing w:val="-8"/>
          <w:sz w:val="28"/>
        </w:rPr>
        <w:t>tter Conforms to I</w:t>
      </w:r>
      <w:r w:rsidR="00A833E7">
        <w:rPr>
          <w:spacing w:val="-8"/>
          <w:sz w:val="28"/>
        </w:rPr>
        <w:t xml:space="preserve">nternational </w:t>
      </w:r>
      <w:r w:rsidR="007104E8">
        <w:rPr>
          <w:spacing w:val="-8"/>
          <w:sz w:val="28"/>
        </w:rPr>
        <w:t>S</w:t>
      </w:r>
      <w:r>
        <w:rPr>
          <w:spacing w:val="-8"/>
          <w:sz w:val="28"/>
        </w:rPr>
        <w:t xml:space="preserve">tandards for </w:t>
      </w:r>
      <w:r w:rsidR="007104E8">
        <w:rPr>
          <w:spacing w:val="-8"/>
          <w:sz w:val="28"/>
        </w:rPr>
        <w:t>I</w:t>
      </w:r>
      <w:r>
        <w:rPr>
          <w:spacing w:val="-8"/>
          <w:sz w:val="28"/>
        </w:rPr>
        <w:t xml:space="preserve">ntrinsically </w:t>
      </w:r>
      <w:r w:rsidR="007104E8">
        <w:rPr>
          <w:spacing w:val="-8"/>
          <w:sz w:val="28"/>
        </w:rPr>
        <w:t>S</w:t>
      </w:r>
      <w:r>
        <w:rPr>
          <w:spacing w:val="-8"/>
          <w:sz w:val="28"/>
        </w:rPr>
        <w:t xml:space="preserve">afe </w:t>
      </w:r>
      <w:r w:rsidR="007104E8">
        <w:rPr>
          <w:spacing w:val="-8"/>
          <w:sz w:val="28"/>
        </w:rPr>
        <w:t>A</w:t>
      </w:r>
      <w:r>
        <w:rPr>
          <w:spacing w:val="-8"/>
          <w:sz w:val="28"/>
        </w:rPr>
        <w:t>pplications</w:t>
      </w:r>
    </w:p>
    <w:p w:rsidR="000F7F04" w:rsidRPr="000F7F04" w:rsidRDefault="000F7F04" w:rsidP="000F7F04"/>
    <w:p w:rsidR="00122D34" w:rsidRPr="00317035" w:rsidRDefault="00000A00" w:rsidP="007908F8">
      <w:pPr>
        <w:pStyle w:val="Textkrper2"/>
        <w:rPr>
          <w:b/>
        </w:rPr>
      </w:pPr>
      <w:r>
        <w:rPr>
          <w:b/>
        </w:rPr>
        <w:t>(Engerwitzdorf, 21</w:t>
      </w:r>
      <w:r w:rsidR="00317035">
        <w:rPr>
          <w:b/>
        </w:rPr>
        <w:t>.01.2015) The intrinsically safe EE300Ex humidity &amp; temperature transmitter from E+E Elektronik conforms to the European ATEX Directive and now also to the international IECEx and the FM classification specifically relevant to the USA and Canada. This makes the device suitable for worldwide usage in explosion hazard areas.</w:t>
      </w:r>
    </w:p>
    <w:p w:rsidR="00753728" w:rsidRPr="00B9193F" w:rsidRDefault="00753728" w:rsidP="007F15DF">
      <w:pPr>
        <w:pStyle w:val="Textkrper2"/>
        <w:rPr>
          <w:rFonts w:cs="Arial"/>
        </w:rPr>
      </w:pPr>
    </w:p>
    <w:p w:rsidR="008F1C6F" w:rsidRPr="00B9193F" w:rsidRDefault="008C78B3" w:rsidP="008F1C6F">
      <w:pPr>
        <w:pStyle w:val="Textkrper2"/>
        <w:rPr>
          <w:rFonts w:cs="Arial"/>
        </w:rPr>
      </w:pPr>
      <w:r>
        <w:t xml:space="preserve">The EE300Ex was developed for use in explosion hazard environments and can be mounted directly in both gas and dust hazard areas of zone 0 / Div1. Precise humidity and temperature measurements from 0…100 %rel. hum. and -40…180 °C </w:t>
      </w:r>
      <w:r w:rsidR="000D4DAD" w:rsidRPr="000D4DAD">
        <w:t>(-40...356 °F)</w:t>
      </w:r>
      <w:r w:rsidR="000D4DAD" w:rsidRPr="000D4DAD">
        <w:rPr>
          <w:rFonts w:ascii="ArialMT" w:hAnsi="ArialMT" w:cs="ArialMT"/>
          <w:sz w:val="16"/>
          <w:szCs w:val="16"/>
          <w:lang w:val="en-US" w:eastAsia="en-US" w:bidi="ar-SA"/>
        </w:rPr>
        <w:t xml:space="preserve"> </w:t>
      </w:r>
      <w:r>
        <w:t>are also possible in applications under pressure up to 300 bar</w:t>
      </w:r>
      <w:r w:rsidR="000D4DAD">
        <w:t xml:space="preserve"> </w:t>
      </w:r>
      <w:r w:rsidR="000D4DAD" w:rsidRPr="000D4DAD">
        <w:t>(4351 psi)</w:t>
      </w:r>
      <w:r>
        <w:t>. Just as with humidity measurement in air, the EE300Ex can also be used for moisture measurement in oils.</w:t>
      </w:r>
    </w:p>
    <w:p w:rsidR="008F1C6F" w:rsidRPr="00B9193F" w:rsidRDefault="008F1C6F" w:rsidP="007F15DF">
      <w:pPr>
        <w:pStyle w:val="Textkrper2"/>
        <w:rPr>
          <w:rFonts w:cs="Arial"/>
        </w:rPr>
      </w:pPr>
      <w:bookmarkStart w:id="0" w:name="_GoBack"/>
      <w:bookmarkEnd w:id="0"/>
    </w:p>
    <w:p w:rsidR="002C6CD9" w:rsidRPr="00B9193F" w:rsidRDefault="00CC3F01" w:rsidP="002C6CD9">
      <w:pPr>
        <w:pStyle w:val="Textkrper2"/>
        <w:rPr>
          <w:rFonts w:cs="Arial"/>
        </w:rPr>
      </w:pPr>
      <w:r>
        <w:t xml:space="preserve">Various models of the EE300Ex offer a high degree of flexibility. As a compact variant – with or without display – the transmitter can be mounted directly in the hazard area. With a remote probe, temperature classifications up to T6 can also be achieved. Depending on requirements, an EE300Ex model for combined humidity and temperature measurement or </w:t>
      </w:r>
      <w:r w:rsidR="004E538E">
        <w:t xml:space="preserve">for temperature measurement </w:t>
      </w:r>
      <w:r>
        <w:t xml:space="preserve">only </w:t>
      </w:r>
      <w:r w:rsidR="004E538E">
        <w:t>is available.</w:t>
      </w:r>
    </w:p>
    <w:p w:rsidR="002C6CD9" w:rsidRPr="00B9193F" w:rsidRDefault="002C6CD9" w:rsidP="007F15DF">
      <w:pPr>
        <w:pStyle w:val="Textkrper2"/>
        <w:rPr>
          <w:rFonts w:cs="Arial"/>
        </w:rPr>
      </w:pPr>
    </w:p>
    <w:p w:rsidR="003D21A3" w:rsidRPr="00B9193F" w:rsidRDefault="003D21A3" w:rsidP="003D21A3">
      <w:pPr>
        <w:pStyle w:val="Textkrper2"/>
        <w:rPr>
          <w:rFonts w:cs="Arial"/>
        </w:rPr>
      </w:pPr>
      <w:r>
        <w:t xml:space="preserve">The two-part stainless steel housing (separate connection area and measurement unit) simplifies installation of the transmitter considerably. It also permits the rapid replacement of the measurement unit – such as for calibration – without time-consuming re-cabling. </w:t>
      </w:r>
    </w:p>
    <w:p w:rsidR="003D21A3" w:rsidRPr="00B9193F" w:rsidRDefault="003D21A3" w:rsidP="00AC7066">
      <w:pPr>
        <w:pStyle w:val="Textkrper2"/>
        <w:rPr>
          <w:rFonts w:cs="Arial"/>
        </w:rPr>
      </w:pPr>
    </w:p>
    <w:p w:rsidR="00921117" w:rsidRPr="00B9193F" w:rsidRDefault="000F7F04" w:rsidP="00AC7066">
      <w:pPr>
        <w:pStyle w:val="Textkrper2"/>
        <w:rPr>
          <w:rFonts w:cs="Arial"/>
        </w:rPr>
      </w:pPr>
      <w:r>
        <w:t>The measured values are issued on two analog</w:t>
      </w:r>
      <w:r w:rsidRPr="000D4DAD">
        <w:t>ue</w:t>
      </w:r>
      <w:r>
        <w:t xml:space="preserve"> outputs with 4…20mA. The power can be supplied via any intrinsically safe power supply device. In addition to the measured values for humidity and temperature, dew</w:t>
      </w:r>
      <w:r w:rsidR="00370996">
        <w:t xml:space="preserve"> </w:t>
      </w:r>
      <w:r>
        <w:t xml:space="preserve">point, frost point, absolute humidity, mixing ratio and other </w:t>
      </w:r>
      <w:r w:rsidR="004E538E">
        <w:t>calculated</w:t>
      </w:r>
      <w:r>
        <w:t xml:space="preserve"> </w:t>
      </w:r>
      <w:r w:rsidR="004E538E">
        <w:t>values</w:t>
      </w:r>
      <w:r>
        <w:t xml:space="preserve"> can also be issued. </w:t>
      </w:r>
    </w:p>
    <w:p w:rsidR="00921117" w:rsidRPr="00B9193F" w:rsidRDefault="00921117" w:rsidP="00AC7066">
      <w:pPr>
        <w:pStyle w:val="Textkrper2"/>
        <w:rPr>
          <w:rFonts w:cs="Arial"/>
        </w:rPr>
      </w:pPr>
    </w:p>
    <w:p w:rsidR="00F027B1" w:rsidRPr="00B9193F" w:rsidRDefault="00ED2A00" w:rsidP="004E538E">
      <w:pPr>
        <w:overflowPunct/>
        <w:jc w:val="both"/>
        <w:textAlignment w:val="auto"/>
        <w:rPr>
          <w:rFonts w:ascii="Arial" w:hAnsi="Arial" w:cs="Arial"/>
        </w:rPr>
      </w:pPr>
      <w:r>
        <w:rPr>
          <w:rFonts w:ascii="Arial" w:hAnsi="Arial"/>
        </w:rPr>
        <w:t>The configuration software permits customised configuration of the transmitter outside the hazardous area and permits, flexible, simple and rapid adaptation of the analog</w:t>
      </w:r>
      <w:r w:rsidRPr="000D4DAD">
        <w:rPr>
          <w:rFonts w:ascii="Arial" w:hAnsi="Arial"/>
        </w:rPr>
        <w:t>ue</w:t>
      </w:r>
      <w:r w:rsidR="00814073">
        <w:rPr>
          <w:rFonts w:ascii="Arial" w:hAnsi="Arial"/>
        </w:rPr>
        <w:t xml:space="preserve"> </w:t>
      </w:r>
      <w:r>
        <w:softHyphen/>
      </w:r>
      <w:r>
        <w:rPr>
          <w:rFonts w:ascii="Arial" w:hAnsi="Arial"/>
        </w:rPr>
        <w:t>outputs for the relevant application.</w:t>
      </w:r>
    </w:p>
    <w:p w:rsidR="00EB5326" w:rsidRPr="00B9193F" w:rsidRDefault="00EB5326" w:rsidP="007908F8">
      <w:pPr>
        <w:pStyle w:val="Textkrper2"/>
        <w:rPr>
          <w:rFonts w:cs="Arial"/>
        </w:rPr>
      </w:pPr>
    </w:p>
    <w:p w:rsidR="00381FF1" w:rsidRDefault="00381FF1" w:rsidP="007908F8">
      <w:pPr>
        <w:jc w:val="both"/>
        <w:rPr>
          <w:rFonts w:ascii="Arial" w:hAnsi="Arial" w:cs="Arial"/>
        </w:rPr>
      </w:pPr>
    </w:p>
    <w:p w:rsidR="0017695B" w:rsidRPr="00B9193F" w:rsidRDefault="0017695B" w:rsidP="007908F8">
      <w:pPr>
        <w:jc w:val="both"/>
        <w:rPr>
          <w:rFonts w:ascii="Arial" w:hAnsi="Arial" w:cs="Arial"/>
        </w:rPr>
      </w:pPr>
    </w:p>
    <w:p w:rsidR="007908F8" w:rsidRPr="00B9193F" w:rsidRDefault="007908F8" w:rsidP="007908F8">
      <w:pPr>
        <w:pStyle w:val="Textkrper2"/>
        <w:rPr>
          <w:rFonts w:cs="Arial"/>
        </w:rPr>
      </w:pPr>
      <w:r>
        <w:t xml:space="preserve">Characters: </w:t>
      </w:r>
      <w:r w:rsidR="00184063">
        <w:t>1802</w:t>
      </w:r>
      <w:r>
        <w:t xml:space="preserve"> (excluding spaces)</w:t>
      </w:r>
    </w:p>
    <w:p w:rsidR="007908F8" w:rsidRPr="00B9193F" w:rsidRDefault="007908F8" w:rsidP="007908F8">
      <w:pPr>
        <w:pStyle w:val="Textkrper2"/>
        <w:rPr>
          <w:rFonts w:cs="Arial"/>
        </w:rPr>
      </w:pPr>
      <w:r>
        <w:t xml:space="preserve">Words: </w:t>
      </w:r>
      <w:r w:rsidR="00184063">
        <w:t>315</w:t>
      </w:r>
    </w:p>
    <w:p w:rsidR="00317035" w:rsidRDefault="0017695B" w:rsidP="00572978">
      <w:pPr>
        <w:pStyle w:val="berschrift2"/>
        <w:spacing w:line="480" w:lineRule="auto"/>
        <w:rPr>
          <w:sz w:val="20"/>
        </w:rPr>
      </w:pPr>
      <w:r>
        <w:br w:type="page"/>
      </w:r>
      <w:r>
        <w:rPr>
          <w:sz w:val="20"/>
        </w:rPr>
        <w:lastRenderedPageBreak/>
        <w:t>Images:</w:t>
      </w:r>
    </w:p>
    <w:p w:rsidR="0017695B" w:rsidRDefault="0061043D" w:rsidP="00064EA6">
      <w:pPr>
        <w:pStyle w:val="Textkrper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02.5pt">
            <v:imagedata r:id="rId6" o:title="EE300Ex_Zertifizierungen_72dpi_RGB"/>
          </v:shape>
        </w:pict>
      </w:r>
    </w:p>
    <w:p w:rsidR="0017695B" w:rsidRDefault="0017695B" w:rsidP="00064EA6">
      <w:pPr>
        <w:pStyle w:val="Textkrper2"/>
        <w:rPr>
          <w:u w:val="single"/>
        </w:rPr>
      </w:pPr>
    </w:p>
    <w:p w:rsidR="00064EA6" w:rsidRDefault="00064EA6" w:rsidP="00064EA6">
      <w:pPr>
        <w:pStyle w:val="Textkrper2"/>
      </w:pPr>
      <w:r>
        <w:rPr>
          <w:u w:val="single"/>
        </w:rPr>
        <w:t>Figure 1:</w:t>
      </w:r>
      <w:r>
        <w:t xml:space="preserve"> The EE300Ex humidity &amp; temperature transmitter from E+E Elektronik conforms to international standards for intrinsically safe applications.</w:t>
      </w:r>
    </w:p>
    <w:p w:rsidR="0017695B" w:rsidRDefault="0017695B" w:rsidP="007908F8">
      <w:pPr>
        <w:pStyle w:val="Textkrper2"/>
        <w:rPr>
          <w:u w:val="single"/>
        </w:rPr>
      </w:pPr>
    </w:p>
    <w:p w:rsidR="00714588" w:rsidRDefault="0061043D" w:rsidP="007908F8">
      <w:pPr>
        <w:pStyle w:val="Textkrper2"/>
      </w:pPr>
      <w:r>
        <w:pict>
          <v:shape id="_x0000_i1026" type="#_x0000_t75" style="width:283.5pt;height:188.25pt">
            <v:imagedata r:id="rId7" o:title="EE300Ex_Flexibel_RGB_72dpi"/>
          </v:shape>
        </w:pict>
      </w:r>
    </w:p>
    <w:p w:rsidR="00B4733C" w:rsidRDefault="00B4733C" w:rsidP="007908F8">
      <w:pPr>
        <w:pStyle w:val="Textkrper2"/>
      </w:pPr>
    </w:p>
    <w:p w:rsidR="000E0559" w:rsidRPr="008F2921" w:rsidRDefault="0017695B" w:rsidP="007908F8">
      <w:pPr>
        <w:pStyle w:val="Textkrper2"/>
      </w:pPr>
      <w:r>
        <w:rPr>
          <w:u w:val="single"/>
        </w:rPr>
        <w:t>Figure 2:</w:t>
      </w:r>
      <w:r>
        <w:t xml:space="preserve"> A variety of different models of the EE300Ex offer a high degree of flexibility in application.</w:t>
      </w:r>
    </w:p>
    <w:p w:rsidR="00064EA6" w:rsidRDefault="00064EA6" w:rsidP="007908F8">
      <w:pPr>
        <w:pStyle w:val="Textkrper2"/>
      </w:pPr>
    </w:p>
    <w:p w:rsidR="000D4DAD" w:rsidRDefault="000D4DAD" w:rsidP="007908F8">
      <w:pPr>
        <w:pStyle w:val="Textkrper2"/>
      </w:pPr>
    </w:p>
    <w:p w:rsidR="000D4DAD" w:rsidRDefault="000D4DAD" w:rsidP="000D4DAD">
      <w:pPr>
        <w:pStyle w:val="Textkrper"/>
        <w:tabs>
          <w:tab w:val="left" w:pos="3402"/>
          <w:tab w:val="left" w:pos="6237"/>
        </w:tabs>
        <w:ind w:right="-285"/>
        <w:rPr>
          <w:sz w:val="20"/>
          <w:lang w:val="de-DE"/>
        </w:rPr>
      </w:pPr>
      <w:r w:rsidRPr="007061E5">
        <w:rPr>
          <w:sz w:val="20"/>
          <w:lang w:val="de-DE"/>
        </w:rPr>
        <w:t>Photos: E+E Elektronik GmbH, reprint fr</w:t>
      </w:r>
      <w:r w:rsidRPr="004C2458">
        <w:rPr>
          <w:sz w:val="20"/>
          <w:lang w:val="de-DE"/>
        </w:rPr>
        <w:t>ee of charge</w:t>
      </w:r>
    </w:p>
    <w:p w:rsidR="000D4DAD" w:rsidRDefault="000D4DAD" w:rsidP="000D4DAD">
      <w:pPr>
        <w:pStyle w:val="Textkrper"/>
        <w:tabs>
          <w:tab w:val="left" w:pos="3402"/>
          <w:tab w:val="left" w:pos="6237"/>
        </w:tabs>
        <w:ind w:right="-285"/>
        <w:rPr>
          <w:sz w:val="20"/>
          <w:lang w:val="de-DE"/>
        </w:rPr>
      </w:pPr>
    </w:p>
    <w:p w:rsidR="000D4DAD" w:rsidRPr="004C2458" w:rsidRDefault="000D4DAD" w:rsidP="000D4DAD">
      <w:pPr>
        <w:pStyle w:val="Textkrper"/>
        <w:tabs>
          <w:tab w:val="left" w:pos="3402"/>
          <w:tab w:val="left" w:pos="6237"/>
        </w:tabs>
        <w:ind w:right="-285"/>
        <w:rPr>
          <w:sz w:val="20"/>
          <w:lang w:val="de-DE"/>
        </w:rPr>
      </w:pPr>
    </w:p>
    <w:p w:rsidR="000D4DAD" w:rsidRPr="004C2458" w:rsidRDefault="000D4DAD" w:rsidP="000D4DAD">
      <w:pPr>
        <w:pStyle w:val="berschrift2"/>
        <w:spacing w:line="480" w:lineRule="auto"/>
        <w:rPr>
          <w:sz w:val="20"/>
          <w:lang w:val="de-DE"/>
        </w:rPr>
      </w:pPr>
      <w:r w:rsidRPr="004C2458">
        <w:rPr>
          <w:sz w:val="20"/>
          <w:lang w:val="de-DE"/>
        </w:rPr>
        <w:t>About E+E Elektronik:</w:t>
      </w:r>
    </w:p>
    <w:p w:rsidR="000D4DAD" w:rsidRPr="00982ABF" w:rsidRDefault="000D4DAD" w:rsidP="000D4DAD">
      <w:pPr>
        <w:pStyle w:val="Textkrper2"/>
        <w:rPr>
          <w:rFonts w:cs="Arial"/>
          <w:lang w:val="en-US"/>
        </w:rPr>
      </w:pPr>
      <w:r w:rsidRPr="00982ABF">
        <w:rPr>
          <w:rFonts w:cs="Arial"/>
          <w:lang w:val="en-US"/>
        </w:rPr>
        <w:t xml:space="preserve">E+E Elektronik GmbH, with headquaters in </w:t>
      </w:r>
      <w:r>
        <w:rPr>
          <w:rFonts w:cs="Arial"/>
          <w:lang w:val="en-US"/>
        </w:rPr>
        <w:t>Engerwitzdorf/</w:t>
      </w:r>
      <w:r w:rsidRPr="00982ABF">
        <w:rPr>
          <w:rFonts w:cs="Arial"/>
          <w:lang w:val="en-US"/>
        </w:rPr>
        <w:t>Austria</w:t>
      </w:r>
      <w:r>
        <w:rPr>
          <w:rFonts w:cs="Arial"/>
          <w:lang w:val="en-US"/>
        </w:rPr>
        <w:t>,</w:t>
      </w:r>
      <w:r w:rsidRPr="00982ABF">
        <w:rPr>
          <w:rFonts w:cs="Arial"/>
          <w:lang w:val="en-US"/>
        </w:rPr>
        <w:t xml:space="preserve"> belongs to the Dr. Johannes Heidenhain GmbH group. With </w:t>
      </w:r>
      <w:r>
        <w:rPr>
          <w:rFonts w:cs="Arial"/>
          <w:lang w:val="en-US"/>
        </w:rPr>
        <w:t>over 250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w:t>
      </w:r>
      <w:r w:rsidRPr="00E33F62">
        <w:rPr>
          <w:rFonts w:cs="Arial"/>
          <w:vertAlign w:val="subscript"/>
          <w:lang w:val="en-US"/>
        </w:rPr>
        <w:t>2</w:t>
      </w:r>
      <w:r w:rsidRPr="00982ABF">
        <w:rPr>
          <w:rFonts w:cs="Arial"/>
          <w:lang w:val="en-US"/>
        </w:rPr>
        <w:t xml:space="preserve">, air velocity and flow as well as humidity calibration systems. The main E+E markets are HVAC, process control and automotive. With an export share of around </w:t>
      </w:r>
      <w:r w:rsidRPr="007061E5">
        <w:rPr>
          <w:rFonts w:cs="Arial"/>
          <w:lang w:val="en-US"/>
        </w:rPr>
        <w:t>97</w:t>
      </w:r>
      <w:r w:rsidRPr="007061E5">
        <w:t> </w:t>
      </w:r>
      <w:r w:rsidRPr="007061E5">
        <w:rPr>
          <w:rFonts w:cs="Arial"/>
          <w:lang w:val="en-US"/>
        </w:rPr>
        <w:t>% E+E has branch offices in China, Germany, France, Italy, Korea and the USA as well as an international dealer network. Aside from operating its own accredited calibration laboratories, E+E Elektronik has been appointed by the Austrian Federal Office for Calibration and Measurement (Bundesamt für Eich- und Vermessungswesen; BEV) as a designated laboratory to supply the national standards for humidity and air velocity.</w:t>
      </w:r>
    </w:p>
    <w:p w:rsidR="000D4DAD" w:rsidRPr="00017B5E" w:rsidRDefault="000D4DAD" w:rsidP="000D4DAD">
      <w:pPr>
        <w:pStyle w:val="Textkrper"/>
        <w:tabs>
          <w:tab w:val="left" w:pos="3402"/>
          <w:tab w:val="left" w:pos="6237"/>
        </w:tabs>
        <w:ind w:right="-285"/>
        <w:rPr>
          <w:sz w:val="20"/>
        </w:rPr>
      </w:pPr>
    </w:p>
    <w:p w:rsidR="000D4DAD" w:rsidRPr="00017B5E" w:rsidRDefault="000D4DAD" w:rsidP="000D4DAD">
      <w:pPr>
        <w:pStyle w:val="Textkrper"/>
        <w:tabs>
          <w:tab w:val="left" w:pos="3402"/>
          <w:tab w:val="left" w:pos="6237"/>
        </w:tabs>
        <w:ind w:right="-285"/>
        <w:rPr>
          <w:sz w:val="20"/>
        </w:rPr>
      </w:pPr>
    </w:p>
    <w:p w:rsidR="000D4DAD" w:rsidRPr="00017B5E" w:rsidRDefault="000D4DAD" w:rsidP="000D4DAD">
      <w:pPr>
        <w:pStyle w:val="Textkrper"/>
        <w:tabs>
          <w:tab w:val="left" w:pos="3402"/>
          <w:tab w:val="left" w:pos="6237"/>
        </w:tabs>
        <w:ind w:right="-285"/>
        <w:rPr>
          <w:sz w:val="20"/>
        </w:rPr>
      </w:pPr>
    </w:p>
    <w:p w:rsidR="000D4DAD" w:rsidRPr="00094A90" w:rsidRDefault="000D4DAD" w:rsidP="000D4DAD">
      <w:pPr>
        <w:pStyle w:val="berschrift2"/>
        <w:spacing w:line="480" w:lineRule="auto"/>
        <w:rPr>
          <w:sz w:val="20"/>
          <w:lang w:val="de-DE"/>
        </w:rPr>
      </w:pPr>
      <w:r w:rsidRPr="00094A90">
        <w:rPr>
          <w:sz w:val="20"/>
          <w:lang w:val="de-DE"/>
        </w:rPr>
        <w:t>Contact:</w:t>
      </w:r>
    </w:p>
    <w:p w:rsidR="000D4DAD" w:rsidRPr="00094A90" w:rsidRDefault="000D4DAD" w:rsidP="000D4DAD">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0D4DAD" w:rsidRPr="00094A90" w:rsidRDefault="000D4DAD" w:rsidP="000D4DAD">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0D4DAD" w:rsidRPr="00094A90" w:rsidRDefault="000D4DAD" w:rsidP="000D4DAD">
      <w:pPr>
        <w:pStyle w:val="Textkrper"/>
        <w:tabs>
          <w:tab w:val="left" w:pos="3402"/>
          <w:tab w:val="left" w:pos="6237"/>
        </w:tabs>
        <w:ind w:right="-285"/>
        <w:rPr>
          <w:sz w:val="20"/>
          <w:lang w:val="de-DE"/>
        </w:rPr>
      </w:pPr>
      <w:r w:rsidRPr="00094A90">
        <w:rPr>
          <w:sz w:val="20"/>
          <w:lang w:val="de-DE"/>
        </w:rPr>
        <w:t>A-4209 Engerwitzdorf</w:t>
      </w:r>
      <w:r w:rsidRPr="00094A90">
        <w:rPr>
          <w:lang w:val="de-DE"/>
        </w:rPr>
        <w:tab/>
      </w:r>
      <w:hyperlink r:id="rId8">
        <w:r w:rsidRPr="00094A90">
          <w:rPr>
            <w:rStyle w:val="Hyperlink"/>
            <w:sz w:val="20"/>
            <w:lang w:val="de-DE"/>
          </w:rPr>
          <w:t>info@epluse.at</w:t>
        </w:r>
      </w:hyperlink>
    </w:p>
    <w:p w:rsidR="000D4DAD" w:rsidRPr="00017B5E" w:rsidRDefault="000D4DAD" w:rsidP="000D4DAD">
      <w:pPr>
        <w:pStyle w:val="Textkrper"/>
        <w:tabs>
          <w:tab w:val="left" w:pos="3402"/>
          <w:tab w:val="left" w:pos="6237"/>
        </w:tabs>
        <w:ind w:right="-285"/>
        <w:rPr>
          <w:sz w:val="20"/>
        </w:rPr>
      </w:pPr>
      <w:r w:rsidRPr="00017B5E">
        <w:rPr>
          <w:sz w:val="20"/>
        </w:rPr>
        <w:t>Austria</w:t>
      </w:r>
      <w:r w:rsidRPr="00017B5E">
        <w:tab/>
      </w:r>
      <w:hyperlink r:id="rId9">
        <w:r w:rsidRPr="00017B5E">
          <w:rPr>
            <w:rStyle w:val="Hyperlink"/>
            <w:sz w:val="20"/>
          </w:rPr>
          <w:t>www.epluse.com</w:t>
        </w:r>
      </w:hyperlink>
      <w:r w:rsidRPr="00017B5E">
        <w:rPr>
          <w:sz w:val="20"/>
        </w:rPr>
        <w:t xml:space="preserve"> </w:t>
      </w:r>
    </w:p>
    <w:p w:rsidR="000D4DAD" w:rsidRPr="00017B5E" w:rsidRDefault="000D4DAD" w:rsidP="000D4DAD">
      <w:pPr>
        <w:pStyle w:val="Textkrper"/>
        <w:tabs>
          <w:tab w:val="left" w:pos="3402"/>
          <w:tab w:val="left" w:pos="6237"/>
        </w:tabs>
        <w:ind w:right="-285"/>
        <w:rPr>
          <w:sz w:val="20"/>
        </w:rPr>
      </w:pPr>
    </w:p>
    <w:p w:rsidR="000D4DAD" w:rsidRPr="00017B5E" w:rsidRDefault="000D4DAD" w:rsidP="000D4DAD">
      <w:pPr>
        <w:pStyle w:val="Textkrper"/>
        <w:tabs>
          <w:tab w:val="left" w:pos="3402"/>
          <w:tab w:val="left" w:pos="6237"/>
        </w:tabs>
        <w:ind w:right="-285" w:hanging="3402"/>
        <w:rPr>
          <w:sz w:val="20"/>
        </w:rPr>
      </w:pPr>
    </w:p>
    <w:p w:rsidR="000D4DAD" w:rsidRPr="00017B5E" w:rsidRDefault="000D4DAD" w:rsidP="000D4DAD">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0D4DAD" w:rsidRPr="00017B5E" w:rsidRDefault="000D4DAD" w:rsidP="000D4DAD">
      <w:pPr>
        <w:pStyle w:val="Textkrper"/>
        <w:tabs>
          <w:tab w:val="left" w:pos="3402"/>
          <w:tab w:val="left" w:pos="6237"/>
        </w:tabs>
        <w:ind w:right="-285"/>
        <w:rPr>
          <w:sz w:val="20"/>
        </w:rPr>
      </w:pPr>
      <w:r w:rsidRPr="00017B5E">
        <w:tab/>
      </w:r>
      <w:r w:rsidRPr="00017B5E">
        <w:rPr>
          <w:sz w:val="20"/>
        </w:rPr>
        <w:t xml:space="preserve">Email: </w:t>
      </w:r>
      <w:hyperlink r:id="rId10">
        <w:r w:rsidRPr="00017B5E">
          <w:rPr>
            <w:rStyle w:val="Hyperlink"/>
            <w:sz w:val="20"/>
          </w:rPr>
          <w:t>johannes.fraundorfer@epluse.at</w:t>
        </w:r>
      </w:hyperlink>
    </w:p>
    <w:p w:rsidR="000D4DAD" w:rsidRDefault="000D4DAD" w:rsidP="007908F8">
      <w:pPr>
        <w:pStyle w:val="Textkrper2"/>
      </w:pPr>
    </w:p>
    <w:sectPr w:rsidR="000D4DAD"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F5" w:rsidRDefault="00B43AF5">
      <w:r>
        <w:separator/>
      </w:r>
    </w:p>
  </w:endnote>
  <w:endnote w:type="continuationSeparator" w:id="0">
    <w:p w:rsidR="00B43AF5" w:rsidRDefault="00B4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10" w:rsidRPr="00E762DB" w:rsidRDefault="0061043D" w:rsidP="002135E3">
    <w:pPr>
      <w:jc w:val="right"/>
      <w:rPr>
        <w:rFonts w:ascii="Arial" w:hAnsi="Arial" w:cs="Arial"/>
        <w:sz w:val="16"/>
        <w:szCs w:val="16"/>
      </w:rPr>
    </w:pPr>
    <w:r w:rsidRPr="00E762DB">
      <w:rPr>
        <w:rFonts w:ascii="Arial" w:hAnsi="Arial" w:cs="Arial"/>
        <w:sz w:val="16"/>
        <w:szCs w:val="16"/>
      </w:rPr>
      <w:fldChar w:fldCharType="begin"/>
    </w:r>
    <w:r w:rsidR="00B32110" w:rsidRPr="00E762DB">
      <w:rPr>
        <w:rFonts w:ascii="Arial" w:hAnsi="Arial" w:cs="Arial"/>
        <w:sz w:val="16"/>
        <w:szCs w:val="16"/>
      </w:rPr>
      <w:instrText xml:space="preserve"> PAGE </w:instrText>
    </w:r>
    <w:r w:rsidRPr="00E762DB">
      <w:rPr>
        <w:rFonts w:ascii="Arial" w:hAnsi="Arial" w:cs="Arial"/>
        <w:sz w:val="16"/>
        <w:szCs w:val="16"/>
      </w:rPr>
      <w:fldChar w:fldCharType="separate"/>
    </w:r>
    <w:r w:rsidR="00184063">
      <w:rPr>
        <w:rFonts w:ascii="Arial" w:hAnsi="Arial" w:cs="Arial"/>
        <w:noProof/>
        <w:sz w:val="16"/>
        <w:szCs w:val="16"/>
      </w:rPr>
      <w:t>1</w:t>
    </w:r>
    <w:r w:rsidRPr="00E762DB">
      <w:rPr>
        <w:rFonts w:ascii="Arial" w:hAnsi="Arial" w:cs="Arial"/>
        <w:sz w:val="16"/>
        <w:szCs w:val="16"/>
      </w:rPr>
      <w:fldChar w:fldCharType="end"/>
    </w:r>
    <w:r w:rsidR="001156C9">
      <w:rPr>
        <w:rFonts w:ascii="Arial" w:hAnsi="Arial"/>
        <w:sz w:val="16"/>
      </w:rPr>
      <w:t>/</w:t>
    </w:r>
    <w:r w:rsidRPr="00E762DB">
      <w:rPr>
        <w:rFonts w:ascii="Arial" w:hAnsi="Arial" w:cs="Arial"/>
        <w:sz w:val="16"/>
        <w:szCs w:val="16"/>
      </w:rPr>
      <w:fldChar w:fldCharType="begin"/>
    </w:r>
    <w:r w:rsidR="00B32110"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184063">
      <w:rPr>
        <w:rFonts w:ascii="Arial" w:hAnsi="Arial" w:cs="Arial"/>
        <w:noProof/>
        <w:sz w:val="16"/>
        <w:szCs w:val="16"/>
      </w:rPr>
      <w:t>3</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F5" w:rsidRDefault="00B43AF5">
      <w:r>
        <w:separator/>
      </w:r>
    </w:p>
  </w:footnote>
  <w:footnote w:type="continuationSeparator" w:id="0">
    <w:p w:rsidR="00B43AF5" w:rsidRDefault="00B4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10" w:rsidRDefault="0061043D" w:rsidP="00572978">
    <w:pPr>
      <w:pStyle w:val="Kopfzeile"/>
      <w:ind w:left="-680"/>
      <w:rPr>
        <w:szCs w:val="24"/>
      </w:rPr>
    </w:pPr>
    <w:r w:rsidRPr="0061043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1.25pt;height:55.5pt">
          <v:imagedata r:id="rId1" o:title="header_pr"/>
        </v:shape>
      </w:pict>
    </w:r>
  </w:p>
  <w:p w:rsidR="00B32110" w:rsidRPr="0017724A" w:rsidRDefault="00B32110" w:rsidP="007908F8">
    <w:pPr>
      <w:pStyle w:val="Kopfzeile"/>
      <w:rPr>
        <w:rFonts w:ascii="Arial" w:hAnsi="Arial" w:cs="Arial"/>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C15"/>
    <w:rsid w:val="00000A00"/>
    <w:rsid w:val="00007C5D"/>
    <w:rsid w:val="00017C7E"/>
    <w:rsid w:val="00023099"/>
    <w:rsid w:val="000404B6"/>
    <w:rsid w:val="000506D2"/>
    <w:rsid w:val="00064EA6"/>
    <w:rsid w:val="000823ED"/>
    <w:rsid w:val="00084052"/>
    <w:rsid w:val="000D0556"/>
    <w:rsid w:val="000D4DAD"/>
    <w:rsid w:val="000E0559"/>
    <w:rsid w:val="000E399E"/>
    <w:rsid w:val="000F32A7"/>
    <w:rsid w:val="000F7F04"/>
    <w:rsid w:val="001156C9"/>
    <w:rsid w:val="00122D34"/>
    <w:rsid w:val="001406BB"/>
    <w:rsid w:val="0015235F"/>
    <w:rsid w:val="00152957"/>
    <w:rsid w:val="00156648"/>
    <w:rsid w:val="001600E1"/>
    <w:rsid w:val="001605E4"/>
    <w:rsid w:val="0017695B"/>
    <w:rsid w:val="0017724A"/>
    <w:rsid w:val="00184063"/>
    <w:rsid w:val="00185F0D"/>
    <w:rsid w:val="00194566"/>
    <w:rsid w:val="001B4A2B"/>
    <w:rsid w:val="001C2F23"/>
    <w:rsid w:val="001C689E"/>
    <w:rsid w:val="001D6090"/>
    <w:rsid w:val="001E7680"/>
    <w:rsid w:val="002047B2"/>
    <w:rsid w:val="002135E3"/>
    <w:rsid w:val="00233086"/>
    <w:rsid w:val="0023438E"/>
    <w:rsid w:val="0025092E"/>
    <w:rsid w:val="00281ED3"/>
    <w:rsid w:val="00295800"/>
    <w:rsid w:val="002C6CD9"/>
    <w:rsid w:val="002F4E5B"/>
    <w:rsid w:val="00310E23"/>
    <w:rsid w:val="00311298"/>
    <w:rsid w:val="00317035"/>
    <w:rsid w:val="00323C1F"/>
    <w:rsid w:val="003409D8"/>
    <w:rsid w:val="00370996"/>
    <w:rsid w:val="003734BC"/>
    <w:rsid w:val="00376172"/>
    <w:rsid w:val="00381FF1"/>
    <w:rsid w:val="00385C56"/>
    <w:rsid w:val="003961E6"/>
    <w:rsid w:val="003A425D"/>
    <w:rsid w:val="003B3127"/>
    <w:rsid w:val="003C5AB4"/>
    <w:rsid w:val="003D21A3"/>
    <w:rsid w:val="00404364"/>
    <w:rsid w:val="004320B8"/>
    <w:rsid w:val="004A774F"/>
    <w:rsid w:val="004E538E"/>
    <w:rsid w:val="004F0068"/>
    <w:rsid w:val="004F3504"/>
    <w:rsid w:val="004F7FE8"/>
    <w:rsid w:val="00511736"/>
    <w:rsid w:val="00514D4F"/>
    <w:rsid w:val="00515FF8"/>
    <w:rsid w:val="00517C15"/>
    <w:rsid w:val="00546535"/>
    <w:rsid w:val="00572978"/>
    <w:rsid w:val="005A7F5B"/>
    <w:rsid w:val="005B1189"/>
    <w:rsid w:val="005C3D38"/>
    <w:rsid w:val="005C4263"/>
    <w:rsid w:val="005C5E21"/>
    <w:rsid w:val="005E082C"/>
    <w:rsid w:val="005F06CD"/>
    <w:rsid w:val="005F1622"/>
    <w:rsid w:val="0061043D"/>
    <w:rsid w:val="006150DF"/>
    <w:rsid w:val="00616BC4"/>
    <w:rsid w:val="0062345A"/>
    <w:rsid w:val="0063444D"/>
    <w:rsid w:val="006578C7"/>
    <w:rsid w:val="00664ABA"/>
    <w:rsid w:val="00676BA0"/>
    <w:rsid w:val="00680E13"/>
    <w:rsid w:val="006B0C6F"/>
    <w:rsid w:val="006F14A1"/>
    <w:rsid w:val="007005DE"/>
    <w:rsid w:val="007104E8"/>
    <w:rsid w:val="00710DBC"/>
    <w:rsid w:val="00713401"/>
    <w:rsid w:val="00714588"/>
    <w:rsid w:val="00732A2E"/>
    <w:rsid w:val="00747216"/>
    <w:rsid w:val="00753728"/>
    <w:rsid w:val="007600BE"/>
    <w:rsid w:val="007908F8"/>
    <w:rsid w:val="007E5A2B"/>
    <w:rsid w:val="007F15DF"/>
    <w:rsid w:val="007F4303"/>
    <w:rsid w:val="0081031E"/>
    <w:rsid w:val="00814073"/>
    <w:rsid w:val="00830908"/>
    <w:rsid w:val="00897CE1"/>
    <w:rsid w:val="008A5545"/>
    <w:rsid w:val="008A77A8"/>
    <w:rsid w:val="008B5EAC"/>
    <w:rsid w:val="008C78B3"/>
    <w:rsid w:val="008F1C6F"/>
    <w:rsid w:val="008F2921"/>
    <w:rsid w:val="00910BDA"/>
    <w:rsid w:val="00921117"/>
    <w:rsid w:val="009353B2"/>
    <w:rsid w:val="00935CE0"/>
    <w:rsid w:val="009404A2"/>
    <w:rsid w:val="00953707"/>
    <w:rsid w:val="00977083"/>
    <w:rsid w:val="009A19CE"/>
    <w:rsid w:val="009A3E5C"/>
    <w:rsid w:val="009C0001"/>
    <w:rsid w:val="009D4057"/>
    <w:rsid w:val="009E0CA0"/>
    <w:rsid w:val="009E6839"/>
    <w:rsid w:val="009F732F"/>
    <w:rsid w:val="00A01B65"/>
    <w:rsid w:val="00A03ADA"/>
    <w:rsid w:val="00A07539"/>
    <w:rsid w:val="00A446D4"/>
    <w:rsid w:val="00A45E49"/>
    <w:rsid w:val="00A5229E"/>
    <w:rsid w:val="00A833E7"/>
    <w:rsid w:val="00A9000A"/>
    <w:rsid w:val="00A91DA5"/>
    <w:rsid w:val="00AC28F2"/>
    <w:rsid w:val="00AC7066"/>
    <w:rsid w:val="00AD5534"/>
    <w:rsid w:val="00AE4038"/>
    <w:rsid w:val="00AE51CA"/>
    <w:rsid w:val="00AE569A"/>
    <w:rsid w:val="00AF61AA"/>
    <w:rsid w:val="00B018D1"/>
    <w:rsid w:val="00B150F5"/>
    <w:rsid w:val="00B32110"/>
    <w:rsid w:val="00B43AF5"/>
    <w:rsid w:val="00B4733C"/>
    <w:rsid w:val="00B74CB0"/>
    <w:rsid w:val="00B7693B"/>
    <w:rsid w:val="00B81FFB"/>
    <w:rsid w:val="00B9193F"/>
    <w:rsid w:val="00B920E2"/>
    <w:rsid w:val="00B92CAA"/>
    <w:rsid w:val="00BB3C7F"/>
    <w:rsid w:val="00BC4302"/>
    <w:rsid w:val="00BE59A9"/>
    <w:rsid w:val="00BF4A3A"/>
    <w:rsid w:val="00BF7638"/>
    <w:rsid w:val="00C348E6"/>
    <w:rsid w:val="00C561B2"/>
    <w:rsid w:val="00C91936"/>
    <w:rsid w:val="00C95BB5"/>
    <w:rsid w:val="00CC3F01"/>
    <w:rsid w:val="00D12BCB"/>
    <w:rsid w:val="00D2069B"/>
    <w:rsid w:val="00D46E7B"/>
    <w:rsid w:val="00D66CE2"/>
    <w:rsid w:val="00D73AC5"/>
    <w:rsid w:val="00D90497"/>
    <w:rsid w:val="00DA3759"/>
    <w:rsid w:val="00E05289"/>
    <w:rsid w:val="00E13234"/>
    <w:rsid w:val="00E1354A"/>
    <w:rsid w:val="00E7341B"/>
    <w:rsid w:val="00E762DB"/>
    <w:rsid w:val="00EB3082"/>
    <w:rsid w:val="00EB5326"/>
    <w:rsid w:val="00ED2A00"/>
    <w:rsid w:val="00EE4397"/>
    <w:rsid w:val="00F027B1"/>
    <w:rsid w:val="00F24D72"/>
    <w:rsid w:val="00F446E7"/>
    <w:rsid w:val="00F52909"/>
    <w:rsid w:val="00F922D0"/>
    <w:rsid w:val="00F93F81"/>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rPr>
      <w:lang w:val="en-GB" w:eastAsia="en-GB" w:bidi="en-GB"/>
    </w:r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val="en-GB" w:eastAsia="en-GB" w:bidi="en-GB"/>
    </w:rPr>
  </w:style>
  <w:style w:type="paragraph" w:customStyle="1" w:styleId="Default">
    <w:name w:val="Default"/>
    <w:rsid w:val="002C6CD9"/>
    <w:pPr>
      <w:autoSpaceDE w:val="0"/>
      <w:autoSpaceDN w:val="0"/>
      <w:adjustRightInd w:val="0"/>
    </w:pPr>
    <w:rPr>
      <w:rFonts w:ascii="Arial" w:hAnsi="Arial" w:cs="Arial"/>
      <w:color w:val="000000"/>
      <w:sz w:val="24"/>
      <w:szCs w:val="24"/>
      <w:lang w:val="en-GB" w:eastAsia="en-GB" w:bidi="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pluse.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ohannes.fraundorfer@epluse.at" TargetMode="External"/><Relationship Id="rId4" Type="http://schemas.openxmlformats.org/officeDocument/2006/relationships/footnotes" Target="footnotes.xml"/><Relationship Id="rId9" Type="http://schemas.openxmlformats.org/officeDocument/2006/relationships/hyperlink" Target="http://www.eplus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Neue E+E Messumformer für Feuchte und Temperatur</vt:lpstr>
    </vt:vector>
  </TitlesOfParts>
  <Company>E+E Elektronik</Company>
  <LinksUpToDate>false</LinksUpToDate>
  <CharactersWithSpaces>3713</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E+E Messumformer für Feuchte und Temperatur</dc:title>
  <dc:creator>AT3080</dc:creator>
  <cp:lastModifiedBy>at3267</cp:lastModifiedBy>
  <cp:revision>6</cp:revision>
  <cp:lastPrinted>2015-01-19T09:08:00Z</cp:lastPrinted>
  <dcterms:created xsi:type="dcterms:W3CDTF">2015-01-19T09:07:00Z</dcterms:created>
  <dcterms:modified xsi:type="dcterms:W3CDTF">2015-01-19T12:11:00Z</dcterms:modified>
</cp:coreProperties>
</file>