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40" w:rsidRPr="00A32294" w:rsidRDefault="00620B40" w:rsidP="00A32294">
      <w:pPr>
        <w:spacing w:before="240" w:line="360" w:lineRule="auto"/>
        <w:jc w:val="both"/>
        <w:rPr>
          <w:rFonts w:ascii="Arial" w:hAnsi="Arial" w:cs="Arial"/>
          <w:b/>
        </w:rPr>
      </w:pPr>
      <w:r w:rsidRPr="00620B40">
        <w:rPr>
          <w:rFonts w:ascii="Arial" w:hAnsi="Arial" w:cs="Arial"/>
          <w:b/>
        </w:rPr>
        <w:t>Now Also Available as an App for Mobile Devices</w:t>
      </w:r>
    </w:p>
    <w:p w:rsidR="00620B40" w:rsidRPr="00711F0F" w:rsidRDefault="00620B40" w:rsidP="00F419FA">
      <w:pPr>
        <w:jc w:val="both"/>
        <w:rPr>
          <w:rFonts w:ascii="Arial" w:hAnsi="Arial" w:cs="Arial"/>
          <w:b/>
          <w:sz w:val="30"/>
          <w:szCs w:val="30"/>
        </w:rPr>
      </w:pPr>
      <w:r w:rsidRPr="00620B40">
        <w:rPr>
          <w:rFonts w:ascii="Arial" w:hAnsi="Arial" w:cs="Arial"/>
          <w:b/>
          <w:sz w:val="30"/>
          <w:szCs w:val="30"/>
        </w:rPr>
        <w:t xml:space="preserve">Humidity Calculator Calculates Humidity </w:t>
      </w:r>
      <w:proofErr w:type="spellStart"/>
      <w:r w:rsidRPr="00620B40">
        <w:rPr>
          <w:rFonts w:ascii="Arial" w:hAnsi="Arial" w:cs="Arial"/>
          <w:b/>
          <w:sz w:val="30"/>
          <w:szCs w:val="30"/>
        </w:rPr>
        <w:t>Measurands</w:t>
      </w:r>
      <w:proofErr w:type="spellEnd"/>
      <w:r w:rsidRPr="00620B40">
        <w:rPr>
          <w:rFonts w:ascii="Arial" w:hAnsi="Arial" w:cs="Arial"/>
          <w:b/>
          <w:sz w:val="30"/>
          <w:szCs w:val="30"/>
        </w:rPr>
        <w:t>, including Measurement Uncertainties</w:t>
      </w:r>
    </w:p>
    <w:p w:rsidR="00190021" w:rsidRPr="00711F0F" w:rsidRDefault="00190021" w:rsidP="00190021">
      <w:pPr>
        <w:jc w:val="both"/>
        <w:rPr>
          <w:rFonts w:ascii="Arial" w:hAnsi="Arial" w:cs="Arial"/>
          <w:b/>
          <w:sz w:val="28"/>
          <w:szCs w:val="28"/>
        </w:rPr>
      </w:pPr>
    </w:p>
    <w:p w:rsidR="00E26C34" w:rsidRPr="002F78E6" w:rsidRDefault="00A413FC" w:rsidP="00E26C34">
      <w:pPr>
        <w:pStyle w:val="Textkrper2"/>
        <w:rPr>
          <w:rFonts w:cs="Arial"/>
          <w:b/>
        </w:rPr>
      </w:pPr>
      <w:r>
        <w:rPr>
          <w:b/>
        </w:rPr>
        <w:t>(</w:t>
      </w:r>
      <w:proofErr w:type="spellStart"/>
      <w:r>
        <w:rPr>
          <w:b/>
        </w:rPr>
        <w:t>Engerwitzdorf</w:t>
      </w:r>
      <w:proofErr w:type="spellEnd"/>
      <w:r>
        <w:rPr>
          <w:b/>
        </w:rPr>
        <w:t>, 23.06.2016</w:t>
      </w:r>
      <w:r w:rsidR="00E67391">
        <w:rPr>
          <w:b/>
        </w:rPr>
        <w:t xml:space="preserve">) With the online humidity calculator from E+E Elektronik, humidity-related </w:t>
      </w:r>
      <w:r w:rsidR="007A0E56">
        <w:rPr>
          <w:b/>
        </w:rPr>
        <w:t>parameters</w:t>
      </w:r>
      <w:r w:rsidR="00E67391">
        <w:rPr>
          <w:b/>
        </w:rPr>
        <w:t xml:space="preserve"> </w:t>
      </w:r>
      <w:proofErr w:type="gramStart"/>
      <w:r w:rsidR="00E67391">
        <w:rPr>
          <w:b/>
        </w:rPr>
        <w:t>can be calculated</w:t>
      </w:r>
      <w:proofErr w:type="gramEnd"/>
      <w:r w:rsidR="00E67391">
        <w:rPr>
          <w:b/>
        </w:rPr>
        <w:t xml:space="preserve"> quickly and easily. In contrast to other programs, it </w:t>
      </w:r>
      <w:r w:rsidR="007A0E56">
        <w:rPr>
          <w:b/>
        </w:rPr>
        <w:t xml:space="preserve">takes into account the </w:t>
      </w:r>
      <w:r w:rsidR="00E67391">
        <w:rPr>
          <w:b/>
        </w:rPr>
        <w:t>measurement uncertainties. The E+E </w:t>
      </w:r>
      <w:r w:rsidR="00083ECB">
        <w:rPr>
          <w:b/>
        </w:rPr>
        <w:t>h</w:t>
      </w:r>
      <w:r w:rsidR="00E67391">
        <w:rPr>
          <w:b/>
        </w:rPr>
        <w:t xml:space="preserve">umidity </w:t>
      </w:r>
      <w:r w:rsidR="00083ECB">
        <w:rPr>
          <w:b/>
        </w:rPr>
        <w:t>c</w:t>
      </w:r>
      <w:r w:rsidR="00E67391">
        <w:rPr>
          <w:b/>
        </w:rPr>
        <w:t xml:space="preserve">alculator is now also available as a free app for mobile devices. The app for Android or iOS operating systems can be </w:t>
      </w:r>
      <w:r w:rsidR="002B4304">
        <w:rPr>
          <w:b/>
        </w:rPr>
        <w:t>downloaded</w:t>
      </w:r>
      <w:r w:rsidR="00E67391">
        <w:rPr>
          <w:b/>
        </w:rPr>
        <w:t xml:space="preserve"> from the Google Play or Apple App Store. The app also features a pressure dew point calculator. </w:t>
      </w:r>
    </w:p>
    <w:p w:rsidR="00E26C34" w:rsidRDefault="00E26C34" w:rsidP="00F6178B">
      <w:pPr>
        <w:pStyle w:val="Textkrper2"/>
        <w:rPr>
          <w:rFonts w:cs="Arial"/>
          <w:b/>
        </w:rPr>
      </w:pPr>
    </w:p>
    <w:p w:rsidR="007159BD" w:rsidRDefault="005D681F" w:rsidP="003F20F2">
      <w:pPr>
        <w:pStyle w:val="Textkrper2"/>
        <w:rPr>
          <w:rFonts w:cs="Arial"/>
          <w:color w:val="333333"/>
          <w:shd w:val="clear" w:color="auto" w:fill="FFFFFF"/>
        </w:rPr>
      </w:pPr>
      <w:r>
        <w:t>Based on known ambie</w:t>
      </w:r>
      <w:r w:rsidR="00620B40">
        <w:t>nt conditions, the E+E humidity c</w:t>
      </w:r>
      <w:r>
        <w:t xml:space="preserve">alculator </w:t>
      </w:r>
      <w:r w:rsidR="009816B8">
        <w:t>converts among</w:t>
      </w:r>
      <w:r>
        <w:t xml:space="preserve"> all humidity-related </w:t>
      </w:r>
      <w:r w:rsidR="00346FC5">
        <w:t>parameters</w:t>
      </w:r>
      <w:r>
        <w:t>, such as r</w:t>
      </w:r>
      <w:r>
        <w:rPr>
          <w:color w:val="333333"/>
          <w:shd w:val="clear" w:color="auto" w:fill="FFFFFF"/>
        </w:rPr>
        <w:t>elative humidity, dew point</w:t>
      </w:r>
      <w:r w:rsidR="002B43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/</w:t>
      </w:r>
      <w:r w:rsidR="002B43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frost point temperature, water vapour density, mixing ratio, partial water vapour pressure and specific enthalpy. </w:t>
      </w:r>
      <w:r>
        <w:t>Calculations can be made in metric (SI) as well as imperial (US) units.</w:t>
      </w:r>
    </w:p>
    <w:p w:rsidR="007159BD" w:rsidRDefault="007159BD" w:rsidP="003F20F2">
      <w:pPr>
        <w:pStyle w:val="Textkrper2"/>
        <w:rPr>
          <w:rFonts w:cs="Arial"/>
          <w:color w:val="333333"/>
          <w:shd w:val="clear" w:color="auto" w:fill="FFFFFF"/>
        </w:rPr>
      </w:pPr>
    </w:p>
    <w:p w:rsidR="006A5741" w:rsidRDefault="009816B8" w:rsidP="007159BD">
      <w:pPr>
        <w:pStyle w:val="Textkrper2"/>
        <w:rPr>
          <w:rFonts w:cs="Arial"/>
        </w:rPr>
      </w:pPr>
      <w:r>
        <w:t>U</w:t>
      </w:r>
      <w:r w:rsidR="00620B40">
        <w:t>nique is that the E+E h</w:t>
      </w:r>
      <w:r w:rsidR="007159BD">
        <w:t xml:space="preserve">umidity </w:t>
      </w:r>
      <w:r w:rsidR="00620B40">
        <w:t>c</w:t>
      </w:r>
      <w:r w:rsidR="007159BD">
        <w:t xml:space="preserve">alculator </w:t>
      </w:r>
      <w:r>
        <w:t>takes into account</w:t>
      </w:r>
      <w:r w:rsidR="007159BD">
        <w:t xml:space="preserve"> measurement uncertainties in the calculation. This means that realistic and reliable total uncertainties can be calculated</w:t>
      </w:r>
      <w:r>
        <w:t xml:space="preserve"> based on the accuracy specification of the measuring device</w:t>
      </w:r>
      <w:r w:rsidR="007159BD">
        <w:t xml:space="preserve">. </w:t>
      </w:r>
    </w:p>
    <w:p w:rsidR="006A5741" w:rsidRDefault="006A5741" w:rsidP="003F20F2">
      <w:pPr>
        <w:pStyle w:val="Textkrper2"/>
        <w:rPr>
          <w:rFonts w:cs="Arial"/>
        </w:rPr>
      </w:pPr>
    </w:p>
    <w:p w:rsidR="00741C93" w:rsidRDefault="009816B8" w:rsidP="003F20F2">
      <w:pPr>
        <w:pStyle w:val="Textkrper2"/>
        <w:rPr>
          <w:rFonts w:cs="Arial"/>
        </w:rPr>
      </w:pPr>
      <w:r>
        <w:t>T</w:t>
      </w:r>
      <w:r w:rsidR="00741C93">
        <w:t xml:space="preserve">he app also features </w:t>
      </w:r>
      <w:r>
        <w:t>a</w:t>
      </w:r>
      <w:r w:rsidR="00741C93">
        <w:t xml:space="preserve"> pressure dew point calculator</w:t>
      </w:r>
      <w:r>
        <w:t xml:space="preserve"> specifically tailored for compressed air applications</w:t>
      </w:r>
      <w:r w:rsidR="00741C93">
        <w:t xml:space="preserve">. </w:t>
      </w:r>
    </w:p>
    <w:p w:rsidR="00741C93" w:rsidRPr="0086351F" w:rsidRDefault="00741C93" w:rsidP="003F20F2">
      <w:pPr>
        <w:pStyle w:val="Textkrper2"/>
        <w:rPr>
          <w:rFonts w:cs="Arial"/>
        </w:rPr>
      </w:pPr>
    </w:p>
    <w:p w:rsidR="00E67391" w:rsidRPr="00620B40" w:rsidRDefault="00854D6D" w:rsidP="00E67391">
      <w:pPr>
        <w:pStyle w:val="Textkrper2"/>
      </w:pPr>
      <w:r>
        <w:t>Th</w:t>
      </w:r>
      <w:r w:rsidR="009816B8">
        <w:t>anks to the intuitive operation</w:t>
      </w:r>
      <w:r>
        <w:t xml:space="preserve"> the humidity calculator is </w:t>
      </w:r>
      <w:r w:rsidR="009816B8">
        <w:t xml:space="preserve">very </w:t>
      </w:r>
      <w:r>
        <w:t xml:space="preserve">easy to use. The </w:t>
      </w:r>
      <w:r w:rsidR="009816B8">
        <w:t>conversions</w:t>
      </w:r>
      <w:r>
        <w:t xml:space="preserve"> and calculations can be saved or sent as a PDF. The online humidity calculator (</w:t>
      </w:r>
      <w:hyperlink r:id="rId8" w:history="1">
        <w:r w:rsidR="00620B40" w:rsidRPr="004B1BA5">
          <w:rPr>
            <w:rStyle w:val="Hyperlink"/>
          </w:rPr>
          <w:t>www.humidity-calculator-online.com</w:t>
        </w:r>
      </w:hyperlink>
      <w:r w:rsidR="00620B40">
        <w:t xml:space="preserve">) </w:t>
      </w:r>
      <w:r>
        <w:t xml:space="preserve">also offers the option of copying the results to an Excel </w:t>
      </w:r>
      <w:r w:rsidR="009816B8">
        <w:t>file</w:t>
      </w:r>
      <w:r>
        <w:t xml:space="preserve">. The online version of the E+E </w:t>
      </w:r>
      <w:r w:rsidR="002B4304">
        <w:t>Humidity C</w:t>
      </w:r>
      <w:r>
        <w:t xml:space="preserve">alculator is available in 8 languages, while the app is available in German and English. </w:t>
      </w:r>
    </w:p>
    <w:p w:rsidR="00741C93" w:rsidRDefault="00741C93" w:rsidP="00E67391">
      <w:pPr>
        <w:pStyle w:val="Textkrper2"/>
        <w:rPr>
          <w:rFonts w:cs="Arial"/>
        </w:rPr>
      </w:pPr>
    </w:p>
    <w:p w:rsidR="00711F0F" w:rsidRPr="0086351F" w:rsidRDefault="00711F0F" w:rsidP="00E67391">
      <w:pPr>
        <w:pStyle w:val="Textkrper2"/>
        <w:rPr>
          <w:rFonts w:cs="Arial"/>
        </w:rPr>
      </w:pPr>
    </w:p>
    <w:p w:rsidR="00E67391" w:rsidRPr="0086351F" w:rsidRDefault="00E67391" w:rsidP="00E67391">
      <w:pPr>
        <w:pStyle w:val="Textkrper2"/>
        <w:rPr>
          <w:rFonts w:cs="Arial"/>
        </w:rPr>
      </w:pPr>
      <w:r>
        <w:t xml:space="preserve">Characters (no spaces): </w:t>
      </w:r>
      <w:r w:rsidR="00A413FC">
        <w:t>1456</w:t>
      </w:r>
    </w:p>
    <w:p w:rsidR="00E67391" w:rsidRPr="0086351F" w:rsidRDefault="00E67391" w:rsidP="00E67391">
      <w:pPr>
        <w:pStyle w:val="Textkrper2"/>
        <w:rPr>
          <w:rFonts w:cs="Arial"/>
        </w:rPr>
      </w:pPr>
      <w:r>
        <w:t xml:space="preserve">Words: </w:t>
      </w:r>
      <w:r w:rsidR="00A413FC">
        <w:t>253</w:t>
      </w:r>
    </w:p>
    <w:p w:rsidR="008040EC" w:rsidRPr="0086351F" w:rsidRDefault="008040EC" w:rsidP="00714BC0">
      <w:pPr>
        <w:pStyle w:val="Textkrper2"/>
        <w:rPr>
          <w:rFonts w:cs="Arial"/>
        </w:rPr>
      </w:pPr>
    </w:p>
    <w:p w:rsidR="00E67391" w:rsidRPr="0086351F" w:rsidRDefault="0082799E" w:rsidP="00CB1545">
      <w:pPr>
        <w:pStyle w:val="Textkrper2"/>
        <w:spacing w:before="240" w:after="120"/>
        <w:rPr>
          <w:rFonts w:cs="Arial"/>
          <w:b/>
        </w:rPr>
      </w:pPr>
      <w:r>
        <w:rPr>
          <w:b/>
        </w:rPr>
        <w:t>Images</w:t>
      </w: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i/>
          <w:sz w:val="20"/>
        </w:rPr>
      </w:pPr>
      <w:r>
        <w:rPr>
          <w:b/>
          <w:noProof/>
          <w:lang w:val="de-DE" w:eastAsia="de-DE" w:bidi="ar-SA"/>
        </w:rPr>
        <w:drawing>
          <wp:inline distT="0" distB="0" distL="0" distR="0" wp14:anchorId="7FB4AAE7" wp14:editId="510D6C08">
            <wp:extent cx="3295305" cy="2194286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305" cy="219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i/>
          <w:sz w:val="20"/>
        </w:rPr>
      </w:pP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>
        <w:rPr>
          <w:i/>
          <w:sz w:val="20"/>
        </w:rPr>
        <w:t>Figure 1</w:t>
      </w:r>
      <w:r>
        <w:rPr>
          <w:sz w:val="20"/>
        </w:rPr>
        <w:t xml:space="preserve">: The E+E </w:t>
      </w:r>
      <w:r w:rsidR="00620B40">
        <w:rPr>
          <w:sz w:val="20"/>
        </w:rPr>
        <w:t>humidity c</w:t>
      </w:r>
      <w:r>
        <w:rPr>
          <w:sz w:val="20"/>
        </w:rPr>
        <w:t>alculator app for mobile devices.</w:t>
      </w: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A70CC8" w:rsidRDefault="00A70CC8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de-DE"/>
        </w:rPr>
      </w:pPr>
      <w:proofErr w:type="spellStart"/>
      <w:r w:rsidRPr="002B4304">
        <w:rPr>
          <w:sz w:val="20"/>
          <w:lang w:val="de-DE"/>
        </w:rPr>
        <w:t>Photos</w:t>
      </w:r>
      <w:proofErr w:type="spellEnd"/>
      <w:r w:rsidRPr="002B4304">
        <w:rPr>
          <w:sz w:val="20"/>
          <w:lang w:val="de-DE"/>
        </w:rPr>
        <w:t xml:space="preserve">: E+E Elektronik </w:t>
      </w:r>
      <w:proofErr w:type="spellStart"/>
      <w:proofErr w:type="gramStart"/>
      <w:r w:rsidRPr="002B4304">
        <w:rPr>
          <w:sz w:val="20"/>
          <w:lang w:val="de-DE"/>
        </w:rPr>
        <w:t>Ges.m.b.H</w:t>
      </w:r>
      <w:proofErr w:type="spellEnd"/>
      <w:r w:rsidRPr="002B4304">
        <w:rPr>
          <w:sz w:val="20"/>
          <w:lang w:val="de-DE"/>
        </w:rPr>
        <w:t>.,</w:t>
      </w:r>
      <w:proofErr w:type="gramEnd"/>
      <w:r w:rsidRPr="002B4304">
        <w:rPr>
          <w:sz w:val="20"/>
          <w:lang w:val="de-DE"/>
        </w:rPr>
        <w:t xml:space="preserve"> </w:t>
      </w:r>
      <w:proofErr w:type="spellStart"/>
      <w:r w:rsidRPr="002B4304">
        <w:rPr>
          <w:sz w:val="20"/>
          <w:lang w:val="de-DE"/>
        </w:rPr>
        <w:t>reprint</w:t>
      </w:r>
      <w:proofErr w:type="spellEnd"/>
      <w:r w:rsidRPr="002B4304">
        <w:rPr>
          <w:sz w:val="20"/>
          <w:lang w:val="de-DE"/>
        </w:rPr>
        <w:t xml:space="preserve"> </w:t>
      </w:r>
      <w:proofErr w:type="spellStart"/>
      <w:r w:rsidRPr="002B4304">
        <w:rPr>
          <w:sz w:val="20"/>
          <w:lang w:val="de-DE"/>
        </w:rPr>
        <w:t>free</w:t>
      </w:r>
      <w:proofErr w:type="spellEnd"/>
      <w:r w:rsidRPr="002B4304">
        <w:rPr>
          <w:sz w:val="20"/>
          <w:lang w:val="de-DE"/>
        </w:rPr>
        <w:t xml:space="preserve"> </w:t>
      </w:r>
      <w:proofErr w:type="spellStart"/>
      <w:r w:rsidRPr="002B4304">
        <w:rPr>
          <w:sz w:val="20"/>
          <w:lang w:val="de-DE"/>
        </w:rPr>
        <w:t>of</w:t>
      </w:r>
      <w:proofErr w:type="spellEnd"/>
      <w:r w:rsidRPr="002B4304">
        <w:rPr>
          <w:sz w:val="20"/>
          <w:lang w:val="de-DE"/>
        </w:rPr>
        <w:t xml:space="preserve"> </w:t>
      </w:r>
      <w:proofErr w:type="spellStart"/>
      <w:r w:rsidRPr="002B4304">
        <w:rPr>
          <w:sz w:val="20"/>
          <w:lang w:val="de-DE"/>
        </w:rPr>
        <w:t>charge</w:t>
      </w:r>
      <w:bookmarkStart w:id="0" w:name="_GoBack"/>
      <w:bookmarkEnd w:id="0"/>
      <w:proofErr w:type="spellEnd"/>
    </w:p>
    <w:p w:rsidR="00A413FC" w:rsidRDefault="00A413FC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de-DE"/>
        </w:rPr>
      </w:pPr>
    </w:p>
    <w:p w:rsidR="00A413FC" w:rsidRDefault="00A413FC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A413FC" w:rsidRPr="00E475F0" w:rsidRDefault="00A413FC" w:rsidP="00A413FC">
      <w:pPr>
        <w:pStyle w:val="Textkrper2"/>
        <w:spacing w:before="240" w:after="120"/>
        <w:rPr>
          <w:rFonts w:cs="Arial"/>
          <w:b/>
        </w:rPr>
      </w:pPr>
      <w:r w:rsidRPr="00E475F0">
        <w:rPr>
          <w:rFonts w:cs="Arial"/>
          <w:b/>
        </w:rPr>
        <w:t>About E+E Elektronik:</w:t>
      </w:r>
    </w:p>
    <w:p w:rsidR="00A413FC" w:rsidRPr="00E475F0" w:rsidRDefault="00A413FC" w:rsidP="00A413FC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E+E Elektronik develops and manufactures sensors and transmitters for humidity, temperature, </w:t>
      </w:r>
      <w:proofErr w:type="spellStart"/>
      <w:r w:rsidRPr="00E475F0">
        <w:rPr>
          <w:rFonts w:cs="Arial"/>
          <w:lang w:val="en-US"/>
        </w:rPr>
        <w:t>dewpoint</w:t>
      </w:r>
      <w:proofErr w:type="spellEnd"/>
      <w:r w:rsidRPr="00E475F0">
        <w:rPr>
          <w:rFonts w:cs="Arial"/>
          <w:lang w:val="en-US"/>
        </w:rPr>
        <w:t>, moisture in oil, air velocity, flow and CO</w:t>
      </w:r>
      <w:r w:rsidRPr="00E475F0">
        <w:rPr>
          <w:rFonts w:cs="Arial"/>
          <w:vertAlign w:val="subscript"/>
          <w:lang w:val="en-US"/>
        </w:rPr>
        <w:t>2</w:t>
      </w:r>
      <w:r w:rsidRPr="00E475F0">
        <w:rPr>
          <w:rFonts w:cs="Arial"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</w:t>
      </w:r>
      <w:proofErr w:type="gramStart"/>
      <w:r w:rsidRPr="00E475F0">
        <w:rPr>
          <w:rFonts w:cs="Arial"/>
          <w:lang w:val="en-US"/>
        </w:rPr>
        <w:t>accredited E+E calibration laboratory (OEKD) has been commissioned by the Austrian Fe</w:t>
      </w:r>
      <w:r>
        <w:rPr>
          <w:rFonts w:cs="Arial"/>
          <w:lang w:val="en-US"/>
        </w:rPr>
        <w:t>deral Office for Metrology (BEV</w:t>
      </w:r>
      <w:r w:rsidRPr="00E475F0">
        <w:rPr>
          <w:rFonts w:cs="Arial"/>
          <w:lang w:val="en-US"/>
        </w:rPr>
        <w:t>) to provide the national standards for humidity and air velocity</w:t>
      </w:r>
      <w:proofErr w:type="gramEnd"/>
      <w:r w:rsidRPr="00E475F0">
        <w:rPr>
          <w:rFonts w:cs="Arial"/>
          <w:lang w:val="en-US"/>
        </w:rPr>
        <w:t>.</w:t>
      </w:r>
    </w:p>
    <w:p w:rsidR="00A413FC" w:rsidRPr="00E475F0" w:rsidRDefault="00A413FC" w:rsidP="00A413FC">
      <w:pPr>
        <w:rPr>
          <w:rFonts w:ascii="Arial" w:hAnsi="Arial" w:cs="Arial"/>
          <w:lang w:val="en-US"/>
        </w:rPr>
      </w:pPr>
    </w:p>
    <w:p w:rsidR="00A413FC" w:rsidRPr="00E475F0" w:rsidRDefault="00A413FC" w:rsidP="00A413FC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Contact:</w:t>
      </w:r>
      <w:r w:rsidRPr="00E475F0">
        <w:rPr>
          <w:rFonts w:ascii="Arial" w:hAnsi="Arial" w:cs="Arial"/>
          <w:lang w:val="en-US"/>
        </w:rPr>
        <w:t xml:space="preserve"> www.epluse.com, info@epluse.at, T: +43 (0) 7235 605-0, F: +43 (0) 7235 605-8</w:t>
      </w:r>
    </w:p>
    <w:p w:rsidR="00A413FC" w:rsidRPr="00E475F0" w:rsidRDefault="00A413FC" w:rsidP="00A413FC">
      <w:pPr>
        <w:rPr>
          <w:rFonts w:ascii="Arial" w:hAnsi="Arial" w:cs="Arial"/>
          <w:lang w:val="en-US"/>
        </w:rPr>
      </w:pPr>
    </w:p>
    <w:p w:rsidR="00A413FC" w:rsidRPr="00E475F0" w:rsidRDefault="00A413FC" w:rsidP="00A413FC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For further inquiries:</w:t>
      </w:r>
      <w:r w:rsidRPr="00E475F0">
        <w:rPr>
          <w:rFonts w:ascii="Arial" w:hAnsi="Arial" w:cs="Arial"/>
          <w:lang w:val="en-US"/>
        </w:rPr>
        <w:t xml:space="preserve"> Mr. Johannes Fraundorfer, T: +43 (0)7235 605-217, </w:t>
      </w:r>
      <w:hyperlink r:id="rId10" w:history="1">
        <w:r w:rsidRPr="00E475F0">
          <w:rPr>
            <w:rFonts w:ascii="Arial" w:hAnsi="Arial" w:cs="Arial"/>
            <w:lang w:val="en-US"/>
          </w:rPr>
          <w:t>pr@epluse.at</w:t>
        </w:r>
      </w:hyperlink>
    </w:p>
    <w:p w:rsidR="00A413FC" w:rsidRPr="00A413FC" w:rsidRDefault="00A413FC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7908F8" w:rsidRPr="00A413FC" w:rsidRDefault="007908F8" w:rsidP="0035606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lang w:val="en-US"/>
        </w:rPr>
      </w:pPr>
    </w:p>
    <w:sectPr w:rsidR="007908F8" w:rsidRPr="00A413FC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F5" w:rsidRDefault="00972CF5">
      <w:r>
        <w:separator/>
      </w:r>
    </w:p>
  </w:endnote>
  <w:endnote w:type="continuationSeparator" w:id="0">
    <w:p w:rsidR="00972CF5" w:rsidRDefault="009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2B4304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  <w:lang w:val="de-DE"/>
      </w:rPr>
    </w:pPr>
    <w:r w:rsidRPr="002B4304">
      <w:rPr>
        <w:rFonts w:ascii="Arial" w:hAnsi="Arial"/>
        <w:i/>
        <w:color w:val="7F7F7F" w:themeColor="text1" w:themeTint="80"/>
        <w:lang w:val="de-DE"/>
      </w:rPr>
      <w:t xml:space="preserve">E+E Elektronik </w:t>
    </w:r>
    <w:proofErr w:type="spellStart"/>
    <w:r w:rsidRPr="002B4304">
      <w:rPr>
        <w:rFonts w:ascii="Arial" w:hAnsi="Arial"/>
        <w:i/>
        <w:color w:val="7F7F7F" w:themeColor="text1" w:themeTint="80"/>
        <w:lang w:val="de-DE"/>
      </w:rPr>
      <w:t>Ges.m.b.H</w:t>
    </w:r>
    <w:proofErr w:type="spellEnd"/>
    <w:r w:rsidRPr="002B4304">
      <w:rPr>
        <w:rFonts w:ascii="Arial" w:hAnsi="Arial"/>
        <w:i/>
        <w:color w:val="7F7F7F" w:themeColor="text1" w:themeTint="80"/>
        <w:lang w:val="de-DE"/>
      </w:rPr>
      <w:t>., Langwiesen 7, 4209 </w:t>
    </w:r>
    <w:proofErr w:type="spellStart"/>
    <w:r w:rsidRPr="002B4304">
      <w:rPr>
        <w:rFonts w:ascii="Arial" w:hAnsi="Arial"/>
        <w:i/>
        <w:color w:val="7F7F7F" w:themeColor="text1" w:themeTint="80"/>
        <w:lang w:val="de-DE"/>
      </w:rPr>
      <w:t>Engerwitzdorf</w:t>
    </w:r>
    <w:proofErr w:type="spellEnd"/>
    <w:r w:rsidRPr="002B4304">
      <w:rPr>
        <w:rFonts w:ascii="Arial" w:hAnsi="Arial"/>
        <w:i/>
        <w:color w:val="7F7F7F" w:themeColor="text1" w:themeTint="80"/>
        <w:lang w:val="de-DE"/>
      </w:rPr>
      <w:t>, Austria</w:t>
    </w:r>
    <w:r w:rsidRPr="002B4304">
      <w:rPr>
        <w:lang w:val="de-DE"/>
      </w:rPr>
      <w:tab/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2B4304">
      <w:rPr>
        <w:rFonts w:ascii="Arial" w:hAnsi="Arial" w:cs="Arial"/>
        <w:i/>
        <w:color w:val="7F7F7F" w:themeColor="text1" w:themeTint="80"/>
        <w:lang w:val="de-DE"/>
      </w:rPr>
      <w:instrText xml:space="preserve"> PAGE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0317F2">
      <w:rPr>
        <w:rFonts w:ascii="Arial" w:hAnsi="Arial" w:cs="Arial"/>
        <w:i/>
        <w:noProof/>
        <w:color w:val="7F7F7F" w:themeColor="text1" w:themeTint="80"/>
        <w:lang w:val="de-DE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  <w:r w:rsidRPr="002B4304">
      <w:rPr>
        <w:rFonts w:ascii="Arial" w:hAnsi="Arial"/>
        <w:i/>
        <w:color w:val="7F7F7F" w:themeColor="text1" w:themeTint="80"/>
        <w:lang w:val="de-DE"/>
      </w:rPr>
      <w:t>/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2B4304">
      <w:rPr>
        <w:rFonts w:ascii="Arial" w:hAnsi="Arial" w:cs="Arial"/>
        <w:i/>
        <w:color w:val="7F7F7F" w:themeColor="text1" w:themeTint="80"/>
        <w:lang w:val="de-DE"/>
      </w:rPr>
      <w:instrText xml:space="preserve"> NUMPAGES 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0317F2">
      <w:rPr>
        <w:rFonts w:ascii="Arial" w:hAnsi="Arial" w:cs="Arial"/>
        <w:i/>
        <w:noProof/>
        <w:color w:val="7F7F7F" w:themeColor="text1" w:themeTint="80"/>
        <w:lang w:val="de-DE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F5" w:rsidRDefault="00972CF5">
      <w:r>
        <w:separator/>
      </w:r>
    </w:p>
  </w:footnote>
  <w:footnote w:type="continuationSeparator" w:id="0">
    <w:p w:rsidR="00972CF5" w:rsidRDefault="0097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097580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</w:rPr>
          </w:pPr>
          <w:r>
            <w:rPr>
              <w:i/>
              <w:color w:val="7F7F7F" w:themeColor="text1" w:themeTint="80"/>
              <w:sz w:val="36"/>
            </w:rPr>
            <w:t xml:space="preserve">PRESS </w:t>
          </w:r>
          <w:r w:rsidR="00097580">
            <w:rPr>
              <w:i/>
              <w:color w:val="7F7F7F" w:themeColor="text1" w:themeTint="80"/>
              <w:sz w:val="36"/>
            </w:rPr>
            <w:t>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</w:rPr>
          </w:pPr>
          <w:r>
            <w:rPr>
              <w:rFonts w:ascii="Arial Narrow" w:hAnsi="Arial Narrow"/>
              <w:noProof/>
              <w:lang w:val="de-DE" w:eastAsia="de-DE" w:bidi="ar-SA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7C7E"/>
    <w:rsid w:val="00023099"/>
    <w:rsid w:val="000317F2"/>
    <w:rsid w:val="000404B6"/>
    <w:rsid w:val="00043F81"/>
    <w:rsid w:val="00045141"/>
    <w:rsid w:val="000506D2"/>
    <w:rsid w:val="00054BB0"/>
    <w:rsid w:val="00064C35"/>
    <w:rsid w:val="00070AC2"/>
    <w:rsid w:val="000823ED"/>
    <w:rsid w:val="00083ECB"/>
    <w:rsid w:val="00084052"/>
    <w:rsid w:val="0009673A"/>
    <w:rsid w:val="00097580"/>
    <w:rsid w:val="00097FC1"/>
    <w:rsid w:val="000E0559"/>
    <w:rsid w:val="000E399E"/>
    <w:rsid w:val="000F32A7"/>
    <w:rsid w:val="00104B78"/>
    <w:rsid w:val="00104DDA"/>
    <w:rsid w:val="00122D34"/>
    <w:rsid w:val="00124273"/>
    <w:rsid w:val="00131096"/>
    <w:rsid w:val="0013434C"/>
    <w:rsid w:val="001406BB"/>
    <w:rsid w:val="00141C90"/>
    <w:rsid w:val="00151E77"/>
    <w:rsid w:val="0015235F"/>
    <w:rsid w:val="00156648"/>
    <w:rsid w:val="001600E1"/>
    <w:rsid w:val="001605E4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2021FC"/>
    <w:rsid w:val="00202D7E"/>
    <w:rsid w:val="002047B2"/>
    <w:rsid w:val="002108B9"/>
    <w:rsid w:val="002135E3"/>
    <w:rsid w:val="002143B0"/>
    <w:rsid w:val="0023438E"/>
    <w:rsid w:val="00250250"/>
    <w:rsid w:val="0025703A"/>
    <w:rsid w:val="00260DC2"/>
    <w:rsid w:val="00266425"/>
    <w:rsid w:val="00277266"/>
    <w:rsid w:val="002851B4"/>
    <w:rsid w:val="00295800"/>
    <w:rsid w:val="002A0070"/>
    <w:rsid w:val="002B4304"/>
    <w:rsid w:val="002C23A6"/>
    <w:rsid w:val="002D1800"/>
    <w:rsid w:val="002D2582"/>
    <w:rsid w:val="002E1A46"/>
    <w:rsid w:val="002F4E5B"/>
    <w:rsid w:val="002F51C5"/>
    <w:rsid w:val="002F78E6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6690"/>
    <w:rsid w:val="00346FC5"/>
    <w:rsid w:val="003517AA"/>
    <w:rsid w:val="00356060"/>
    <w:rsid w:val="0037292B"/>
    <w:rsid w:val="00376172"/>
    <w:rsid w:val="0038002E"/>
    <w:rsid w:val="00381FF1"/>
    <w:rsid w:val="00384D10"/>
    <w:rsid w:val="00385C56"/>
    <w:rsid w:val="00387838"/>
    <w:rsid w:val="00392C5B"/>
    <w:rsid w:val="00395B35"/>
    <w:rsid w:val="003961E6"/>
    <w:rsid w:val="003A3ACB"/>
    <w:rsid w:val="003A425D"/>
    <w:rsid w:val="003A45C8"/>
    <w:rsid w:val="003B3127"/>
    <w:rsid w:val="003B67EA"/>
    <w:rsid w:val="003B70A0"/>
    <w:rsid w:val="003C29DE"/>
    <w:rsid w:val="003C5AB4"/>
    <w:rsid w:val="003F20F2"/>
    <w:rsid w:val="00404364"/>
    <w:rsid w:val="004320B8"/>
    <w:rsid w:val="0043379A"/>
    <w:rsid w:val="0043686F"/>
    <w:rsid w:val="004509E0"/>
    <w:rsid w:val="00451628"/>
    <w:rsid w:val="00452DCF"/>
    <w:rsid w:val="00456A80"/>
    <w:rsid w:val="004656BA"/>
    <w:rsid w:val="004663DD"/>
    <w:rsid w:val="00477AEB"/>
    <w:rsid w:val="00481BB7"/>
    <w:rsid w:val="004A6F36"/>
    <w:rsid w:val="004A774F"/>
    <w:rsid w:val="004C05DC"/>
    <w:rsid w:val="004C110A"/>
    <w:rsid w:val="004C49B8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27FB9"/>
    <w:rsid w:val="00537BBD"/>
    <w:rsid w:val="00543565"/>
    <w:rsid w:val="00546535"/>
    <w:rsid w:val="00550782"/>
    <w:rsid w:val="005511FC"/>
    <w:rsid w:val="005529B3"/>
    <w:rsid w:val="00560D51"/>
    <w:rsid w:val="00572978"/>
    <w:rsid w:val="005B1123"/>
    <w:rsid w:val="005B1189"/>
    <w:rsid w:val="005B40E6"/>
    <w:rsid w:val="005C136B"/>
    <w:rsid w:val="005C2FC7"/>
    <w:rsid w:val="005C3D38"/>
    <w:rsid w:val="005D681F"/>
    <w:rsid w:val="005E0A18"/>
    <w:rsid w:val="005E377B"/>
    <w:rsid w:val="005E5851"/>
    <w:rsid w:val="005F01AC"/>
    <w:rsid w:val="005F06CD"/>
    <w:rsid w:val="005F1622"/>
    <w:rsid w:val="005F178D"/>
    <w:rsid w:val="00616BC4"/>
    <w:rsid w:val="00620B40"/>
    <w:rsid w:val="0063565B"/>
    <w:rsid w:val="006477D3"/>
    <w:rsid w:val="0065418F"/>
    <w:rsid w:val="006578C7"/>
    <w:rsid w:val="00664ABA"/>
    <w:rsid w:val="0067263F"/>
    <w:rsid w:val="00676BA0"/>
    <w:rsid w:val="00684761"/>
    <w:rsid w:val="006A5741"/>
    <w:rsid w:val="006B0C6F"/>
    <w:rsid w:val="006D1BE5"/>
    <w:rsid w:val="006F14A1"/>
    <w:rsid w:val="007005DE"/>
    <w:rsid w:val="007069B3"/>
    <w:rsid w:val="00710DBC"/>
    <w:rsid w:val="00711F0F"/>
    <w:rsid w:val="00713401"/>
    <w:rsid w:val="00714588"/>
    <w:rsid w:val="00714BC0"/>
    <w:rsid w:val="007159BD"/>
    <w:rsid w:val="0071639D"/>
    <w:rsid w:val="00717F49"/>
    <w:rsid w:val="00721C07"/>
    <w:rsid w:val="00722EB1"/>
    <w:rsid w:val="00731AFA"/>
    <w:rsid w:val="00732A2E"/>
    <w:rsid w:val="00734D18"/>
    <w:rsid w:val="00741C93"/>
    <w:rsid w:val="00747216"/>
    <w:rsid w:val="00752014"/>
    <w:rsid w:val="007600BE"/>
    <w:rsid w:val="00784A20"/>
    <w:rsid w:val="007908F8"/>
    <w:rsid w:val="00792D2E"/>
    <w:rsid w:val="00797B7F"/>
    <w:rsid w:val="00797F30"/>
    <w:rsid w:val="007A0E56"/>
    <w:rsid w:val="007A537B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3646"/>
    <w:rsid w:val="00844434"/>
    <w:rsid w:val="00854D6D"/>
    <w:rsid w:val="0086351F"/>
    <w:rsid w:val="008701AA"/>
    <w:rsid w:val="00872F84"/>
    <w:rsid w:val="008812DA"/>
    <w:rsid w:val="00894A36"/>
    <w:rsid w:val="0089771F"/>
    <w:rsid w:val="00897CE1"/>
    <w:rsid w:val="008A06C0"/>
    <w:rsid w:val="008A5545"/>
    <w:rsid w:val="008C6C9B"/>
    <w:rsid w:val="008D7C70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63869"/>
    <w:rsid w:val="00972CF5"/>
    <w:rsid w:val="00977083"/>
    <w:rsid w:val="009816B8"/>
    <w:rsid w:val="00993CC3"/>
    <w:rsid w:val="009A3E5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32294"/>
    <w:rsid w:val="00A36440"/>
    <w:rsid w:val="00A413FC"/>
    <w:rsid w:val="00A45E49"/>
    <w:rsid w:val="00A5139B"/>
    <w:rsid w:val="00A5229E"/>
    <w:rsid w:val="00A70CC8"/>
    <w:rsid w:val="00A71B95"/>
    <w:rsid w:val="00AA454F"/>
    <w:rsid w:val="00AA4780"/>
    <w:rsid w:val="00AB14E7"/>
    <w:rsid w:val="00AC235D"/>
    <w:rsid w:val="00AC28F2"/>
    <w:rsid w:val="00AC7066"/>
    <w:rsid w:val="00AD5534"/>
    <w:rsid w:val="00AD7C05"/>
    <w:rsid w:val="00AE257B"/>
    <w:rsid w:val="00AE51CA"/>
    <w:rsid w:val="00AE569A"/>
    <w:rsid w:val="00AE68C9"/>
    <w:rsid w:val="00AF61AA"/>
    <w:rsid w:val="00B018D1"/>
    <w:rsid w:val="00B150F5"/>
    <w:rsid w:val="00B16D34"/>
    <w:rsid w:val="00B20C09"/>
    <w:rsid w:val="00B26DDD"/>
    <w:rsid w:val="00B35249"/>
    <w:rsid w:val="00B4733C"/>
    <w:rsid w:val="00B52DE6"/>
    <w:rsid w:val="00B55E9D"/>
    <w:rsid w:val="00B74CB0"/>
    <w:rsid w:val="00B7693B"/>
    <w:rsid w:val="00B769C7"/>
    <w:rsid w:val="00B877BD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61B2"/>
    <w:rsid w:val="00C74C77"/>
    <w:rsid w:val="00C80E02"/>
    <w:rsid w:val="00C91936"/>
    <w:rsid w:val="00C95BB5"/>
    <w:rsid w:val="00CA6687"/>
    <w:rsid w:val="00CB1545"/>
    <w:rsid w:val="00CB7514"/>
    <w:rsid w:val="00D02255"/>
    <w:rsid w:val="00D11592"/>
    <w:rsid w:val="00D12BCB"/>
    <w:rsid w:val="00D12FDC"/>
    <w:rsid w:val="00D2069B"/>
    <w:rsid w:val="00D21660"/>
    <w:rsid w:val="00D310EF"/>
    <w:rsid w:val="00D40859"/>
    <w:rsid w:val="00D46E7B"/>
    <w:rsid w:val="00D52D0D"/>
    <w:rsid w:val="00D62A73"/>
    <w:rsid w:val="00D658FA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DF73B8"/>
    <w:rsid w:val="00E00B5F"/>
    <w:rsid w:val="00E13234"/>
    <w:rsid w:val="00E1354A"/>
    <w:rsid w:val="00E16B8B"/>
    <w:rsid w:val="00E16C82"/>
    <w:rsid w:val="00E172C9"/>
    <w:rsid w:val="00E26C34"/>
    <w:rsid w:val="00E407D3"/>
    <w:rsid w:val="00E50E4D"/>
    <w:rsid w:val="00E541D2"/>
    <w:rsid w:val="00E629A4"/>
    <w:rsid w:val="00E67391"/>
    <w:rsid w:val="00E7341B"/>
    <w:rsid w:val="00E762DB"/>
    <w:rsid w:val="00E82EDC"/>
    <w:rsid w:val="00E950EB"/>
    <w:rsid w:val="00EA34FC"/>
    <w:rsid w:val="00EA78E1"/>
    <w:rsid w:val="00EB3082"/>
    <w:rsid w:val="00EB3F0E"/>
    <w:rsid w:val="00EB5326"/>
    <w:rsid w:val="00EB6376"/>
    <w:rsid w:val="00EC4611"/>
    <w:rsid w:val="00ED45AA"/>
    <w:rsid w:val="00ED4E31"/>
    <w:rsid w:val="00ED5485"/>
    <w:rsid w:val="00ED66E4"/>
    <w:rsid w:val="00EE4397"/>
    <w:rsid w:val="00EF24F0"/>
    <w:rsid w:val="00EF6D70"/>
    <w:rsid w:val="00F027B1"/>
    <w:rsid w:val="00F12298"/>
    <w:rsid w:val="00F24D72"/>
    <w:rsid w:val="00F302CF"/>
    <w:rsid w:val="00F405BE"/>
    <w:rsid w:val="00F41551"/>
    <w:rsid w:val="00F419FA"/>
    <w:rsid w:val="00F446E7"/>
    <w:rsid w:val="00F52909"/>
    <w:rsid w:val="00F60172"/>
    <w:rsid w:val="00F6178B"/>
    <w:rsid w:val="00F62223"/>
    <w:rsid w:val="00F62630"/>
    <w:rsid w:val="00F651CE"/>
    <w:rsid w:val="00F65375"/>
    <w:rsid w:val="00F71AB2"/>
    <w:rsid w:val="00F739D7"/>
    <w:rsid w:val="00F836FC"/>
    <w:rsid w:val="00F865DD"/>
    <w:rsid w:val="00F922D0"/>
    <w:rsid w:val="00F93F81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C00878A-5E8F-481D-83F7-FFCDBBBD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711F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Kommentartext">
    <w:name w:val="annotation text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idity-calculator-onlin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1EB1-9C00-4395-8A03-AAFE8FEE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Humidity Calculator Calculates Humidity Measurands, including Measurement Uncertainties</vt:lpstr>
    </vt:vector>
  </TitlesOfParts>
  <Company>E+E Elektronik</Company>
  <LinksUpToDate>false</LinksUpToDate>
  <CharactersWithSpaces>3048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Humidity Calculator Calculates Humidity Measurands, including Measurement Uncertainties</dc:title>
  <dc:subject>E+E Presseinformation</dc:subject>
  <dc:creator>E+E Elektronik Ges.m.b.H.</dc:creator>
  <cp:lastModifiedBy>at3267</cp:lastModifiedBy>
  <cp:revision>3</cp:revision>
  <cp:lastPrinted>2016-06-22T10:46:00Z</cp:lastPrinted>
  <dcterms:created xsi:type="dcterms:W3CDTF">2016-06-22T13:35:00Z</dcterms:created>
  <dcterms:modified xsi:type="dcterms:W3CDTF">2016-06-22T13:37:00Z</dcterms:modified>
</cp:coreProperties>
</file>