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766A70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E+E Elektronik erfolgreich nach IATF 16949 zertifiziert</w:t>
      </w:r>
    </w:p>
    <w:bookmarkEnd w:id="0"/>
    <w:bookmarkEnd w:id="1"/>
    <w:p w:rsidR="00766A70" w:rsidRDefault="00766A70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Die Zertifizierung nach IATF 16949 bestätigt, </w:t>
      </w:r>
      <w:r w:rsidR="00733D42">
        <w:rPr>
          <w:rFonts w:ascii="Arial" w:hAnsi="Arial" w:cs="Arial"/>
          <w:sz w:val="22"/>
          <w:u w:val="single"/>
        </w:rPr>
        <w:t>dass der österreichische Sensorspezialist</w:t>
      </w:r>
      <w:r>
        <w:rPr>
          <w:rFonts w:ascii="Arial" w:hAnsi="Arial" w:cs="Arial"/>
          <w:sz w:val="22"/>
          <w:u w:val="single"/>
        </w:rPr>
        <w:t xml:space="preserve"> die Qualitätsanforderungen </w:t>
      </w:r>
      <w:r w:rsidR="00733D42">
        <w:rPr>
          <w:rFonts w:ascii="Arial" w:hAnsi="Arial" w:cs="Arial"/>
          <w:sz w:val="22"/>
          <w:u w:val="single"/>
        </w:rPr>
        <w:t>der Automobilindustrie erfüllt.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CE600E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3213DF">
        <w:rPr>
          <w:rFonts w:ascii="Arial" w:hAnsi="Arial" w:cs="Arial"/>
        </w:rPr>
        <w:t>20</w:t>
      </w:r>
      <w:r w:rsidR="004953EA" w:rsidRPr="00F91B94">
        <w:rPr>
          <w:rFonts w:ascii="Arial" w:hAnsi="Arial" w:cs="Arial"/>
        </w:rPr>
        <w:t>.</w:t>
      </w:r>
      <w:r w:rsidR="003213DF">
        <w:rPr>
          <w:rFonts w:ascii="Arial" w:hAnsi="Arial" w:cs="Arial"/>
        </w:rPr>
        <w:t>09</w:t>
      </w:r>
      <w:r w:rsidR="00225A32">
        <w:rPr>
          <w:rFonts w:ascii="Arial" w:hAnsi="Arial" w:cs="Arial"/>
        </w:rPr>
        <w:t>.2018</w:t>
      </w:r>
      <w:r w:rsidR="005A508F" w:rsidRPr="00F91B94">
        <w:rPr>
          <w:rFonts w:ascii="Arial" w:hAnsi="Arial" w:cs="Arial"/>
        </w:rPr>
        <w:t xml:space="preserve">) </w:t>
      </w:r>
      <w:r w:rsidR="007B070E">
        <w:rPr>
          <w:rFonts w:ascii="Arial" w:hAnsi="Arial" w:cs="Arial"/>
          <w:b/>
        </w:rPr>
        <w:t>Der österreichische</w:t>
      </w:r>
      <w:r w:rsidR="007F1280">
        <w:rPr>
          <w:rFonts w:ascii="Arial" w:hAnsi="Arial" w:cs="Arial"/>
          <w:b/>
        </w:rPr>
        <w:t xml:space="preserve"> Sensorhersteller E+E Elektronik hat </w:t>
      </w:r>
      <w:r w:rsidR="00D920C7">
        <w:rPr>
          <w:rFonts w:ascii="Arial" w:hAnsi="Arial" w:cs="Arial"/>
          <w:b/>
        </w:rPr>
        <w:t xml:space="preserve">vor kurzem </w:t>
      </w:r>
      <w:r w:rsidR="00891610">
        <w:rPr>
          <w:rFonts w:ascii="Arial" w:hAnsi="Arial" w:cs="Arial"/>
          <w:b/>
        </w:rPr>
        <w:t>die Zertifizierung n</w:t>
      </w:r>
      <w:r w:rsidR="002D1340">
        <w:rPr>
          <w:rFonts w:ascii="Arial" w:hAnsi="Arial" w:cs="Arial"/>
          <w:b/>
        </w:rPr>
        <w:t>ach IATF 16949</w:t>
      </w:r>
      <w:r w:rsidR="00733D42">
        <w:rPr>
          <w:rFonts w:ascii="Arial" w:hAnsi="Arial" w:cs="Arial"/>
          <w:b/>
        </w:rPr>
        <w:t>:2016</w:t>
      </w:r>
      <w:r w:rsidR="00891610">
        <w:rPr>
          <w:rFonts w:ascii="Arial" w:hAnsi="Arial" w:cs="Arial"/>
          <w:b/>
        </w:rPr>
        <w:t xml:space="preserve"> erfolgreich absolviert.</w:t>
      </w:r>
      <w:r w:rsidR="002D1340">
        <w:rPr>
          <w:rFonts w:ascii="Arial" w:hAnsi="Arial" w:cs="Arial"/>
          <w:b/>
        </w:rPr>
        <w:t xml:space="preserve"> </w:t>
      </w:r>
      <w:r w:rsidR="003E3041">
        <w:rPr>
          <w:rFonts w:ascii="Arial" w:hAnsi="Arial" w:cs="Arial"/>
          <w:b/>
        </w:rPr>
        <w:t xml:space="preserve">Die Zertifizierung bestätigt, dass das im Unternehmen verankerte Qualitätsmanagementsystem die strengen Anforderungen der Automobilindustrie erfüllt. Der </w:t>
      </w:r>
      <w:r w:rsidR="00EF71D6">
        <w:rPr>
          <w:rFonts w:ascii="Arial" w:hAnsi="Arial" w:cs="Arial"/>
          <w:b/>
        </w:rPr>
        <w:t>Nachfolge-Standard der</w:t>
      </w:r>
      <w:r w:rsidR="003E3041">
        <w:rPr>
          <w:rFonts w:ascii="Arial" w:hAnsi="Arial" w:cs="Arial"/>
          <w:b/>
        </w:rPr>
        <w:t xml:space="preserve"> bisherige</w:t>
      </w:r>
      <w:r w:rsidR="00EF71D6">
        <w:rPr>
          <w:rFonts w:ascii="Arial" w:hAnsi="Arial" w:cs="Arial"/>
          <w:b/>
        </w:rPr>
        <w:t>n</w:t>
      </w:r>
      <w:r w:rsidR="003E3041">
        <w:rPr>
          <w:rFonts w:ascii="Arial" w:hAnsi="Arial" w:cs="Arial"/>
          <w:b/>
        </w:rPr>
        <w:t xml:space="preserve"> ISO/TS 16949 wird von den weltweit wichtigsten Automobilherstellern anerkannt und gefordert. </w:t>
      </w:r>
    </w:p>
    <w:p w:rsidR="00694B65" w:rsidRDefault="00694B65" w:rsidP="00764E37">
      <w:pPr>
        <w:jc w:val="both"/>
        <w:rPr>
          <w:rFonts w:ascii="Arial" w:hAnsi="Arial" w:cs="Arial"/>
        </w:rPr>
      </w:pPr>
    </w:p>
    <w:p w:rsidR="00907A85" w:rsidRDefault="0016118F" w:rsidP="00764E37">
      <w:pPr>
        <w:jc w:val="both"/>
        <w:rPr>
          <w:rFonts w:ascii="Arial" w:hAnsi="Arial" w:cs="Arial"/>
        </w:rPr>
      </w:pPr>
      <w:r w:rsidRPr="0016118F">
        <w:rPr>
          <w:rFonts w:ascii="Arial" w:hAnsi="Arial" w:cs="Arial"/>
        </w:rPr>
        <w:t xml:space="preserve">E+E Elektronik entwickelt und produziert </w:t>
      </w:r>
      <w:r w:rsidR="008E4C22">
        <w:rPr>
          <w:rFonts w:ascii="Arial" w:hAnsi="Arial" w:cs="Arial"/>
        </w:rPr>
        <w:t>Sensoren</w:t>
      </w:r>
      <w:r w:rsidRPr="0016118F">
        <w:rPr>
          <w:rFonts w:ascii="Arial" w:hAnsi="Arial" w:cs="Arial"/>
        </w:rPr>
        <w:t xml:space="preserve"> und </w:t>
      </w:r>
      <w:r w:rsidR="008E4C22">
        <w:rPr>
          <w:rFonts w:ascii="Arial" w:hAnsi="Arial" w:cs="Arial"/>
        </w:rPr>
        <w:t>Messumformer</w:t>
      </w:r>
      <w:r w:rsidRPr="0016118F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>Feuchte, Temperatur, CO</w:t>
      </w:r>
      <w:r w:rsidRPr="0002166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</w:t>
      </w:r>
      <w:r w:rsidR="00021663">
        <w:rPr>
          <w:rFonts w:ascii="Arial" w:hAnsi="Arial" w:cs="Arial"/>
        </w:rPr>
        <w:t xml:space="preserve">Taupunkt, Feuchte in Öl, </w:t>
      </w:r>
      <w:r>
        <w:rPr>
          <w:rFonts w:ascii="Arial" w:hAnsi="Arial" w:cs="Arial"/>
        </w:rPr>
        <w:t>Luftgeschwindigkeit</w:t>
      </w:r>
      <w:r w:rsidR="00021663">
        <w:rPr>
          <w:rFonts w:ascii="Arial" w:hAnsi="Arial" w:cs="Arial"/>
        </w:rPr>
        <w:t>, Durchfluss und Druck</w:t>
      </w:r>
      <w:r>
        <w:rPr>
          <w:rFonts w:ascii="Arial" w:hAnsi="Arial" w:cs="Arial"/>
        </w:rPr>
        <w:t xml:space="preserve">. Die hochgenauen Messgeräte </w:t>
      </w:r>
      <w:r w:rsidR="00C53C47">
        <w:rPr>
          <w:rFonts w:ascii="Arial" w:hAnsi="Arial" w:cs="Arial"/>
        </w:rPr>
        <w:t>kommen</w:t>
      </w:r>
      <w:r>
        <w:rPr>
          <w:rFonts w:ascii="Arial" w:hAnsi="Arial" w:cs="Arial"/>
        </w:rPr>
        <w:t xml:space="preserve"> weltweit </w:t>
      </w:r>
      <w:r w:rsidR="00907A85">
        <w:rPr>
          <w:rFonts w:ascii="Arial" w:hAnsi="Arial" w:cs="Arial"/>
        </w:rPr>
        <w:t>in den</w:t>
      </w:r>
      <w:r>
        <w:rPr>
          <w:rFonts w:ascii="Arial" w:hAnsi="Arial" w:cs="Arial"/>
        </w:rPr>
        <w:t xml:space="preserve"> verschiedensten Bereichen </w:t>
      </w:r>
      <w:r w:rsidR="00C53C47">
        <w:rPr>
          <w:rFonts w:ascii="Arial" w:hAnsi="Arial" w:cs="Arial"/>
        </w:rPr>
        <w:t>zum Einsatz</w:t>
      </w:r>
      <w:r w:rsidR="00D95D36">
        <w:rPr>
          <w:rFonts w:ascii="Arial" w:hAnsi="Arial" w:cs="Arial"/>
        </w:rPr>
        <w:t xml:space="preserve">, beispielsweise in der </w:t>
      </w:r>
      <w:r w:rsidR="00B90C5E">
        <w:rPr>
          <w:rFonts w:ascii="Arial" w:hAnsi="Arial" w:cs="Arial"/>
        </w:rPr>
        <w:t xml:space="preserve">Gebäudetechnik, </w:t>
      </w:r>
      <w:r w:rsidR="00907A85">
        <w:rPr>
          <w:rFonts w:ascii="Arial" w:hAnsi="Arial" w:cs="Arial"/>
        </w:rPr>
        <w:t xml:space="preserve">Prozessindustrie, </w:t>
      </w:r>
      <w:r w:rsidR="00B90C5E">
        <w:rPr>
          <w:rFonts w:ascii="Arial" w:hAnsi="Arial" w:cs="Arial"/>
        </w:rPr>
        <w:t>Meteorologie</w:t>
      </w:r>
      <w:r>
        <w:rPr>
          <w:rFonts w:ascii="Arial" w:hAnsi="Arial" w:cs="Arial"/>
        </w:rPr>
        <w:t>,</w:t>
      </w:r>
      <w:r w:rsidR="00B90C5E">
        <w:rPr>
          <w:rFonts w:ascii="Arial" w:hAnsi="Arial" w:cs="Arial"/>
        </w:rPr>
        <w:t xml:space="preserve"> </w:t>
      </w:r>
      <w:r w:rsidR="00907A85">
        <w:rPr>
          <w:rFonts w:ascii="Arial" w:hAnsi="Arial" w:cs="Arial"/>
        </w:rPr>
        <w:t xml:space="preserve">Umwelt- und </w:t>
      </w:r>
      <w:r w:rsidR="00B90C5E">
        <w:rPr>
          <w:rFonts w:ascii="Arial" w:hAnsi="Arial" w:cs="Arial"/>
        </w:rPr>
        <w:t>Agrartechnik</w:t>
      </w:r>
      <w:r w:rsidR="00907A85">
        <w:rPr>
          <w:rFonts w:ascii="Arial" w:hAnsi="Arial" w:cs="Arial"/>
        </w:rPr>
        <w:t xml:space="preserve"> sowie </w:t>
      </w:r>
      <w:r w:rsidR="00C53C47">
        <w:rPr>
          <w:rFonts w:ascii="Arial" w:hAnsi="Arial" w:cs="Arial"/>
        </w:rPr>
        <w:t xml:space="preserve">in </w:t>
      </w:r>
      <w:r w:rsidR="00D95D36">
        <w:rPr>
          <w:rFonts w:ascii="Arial" w:hAnsi="Arial" w:cs="Arial"/>
        </w:rPr>
        <w:t>Reinräumen</w:t>
      </w:r>
      <w:r w:rsidR="00907A85">
        <w:rPr>
          <w:rFonts w:ascii="Arial" w:hAnsi="Arial" w:cs="Arial"/>
        </w:rPr>
        <w:t>.</w:t>
      </w:r>
    </w:p>
    <w:p w:rsidR="00907A85" w:rsidRDefault="00907A85" w:rsidP="00764E37">
      <w:pPr>
        <w:jc w:val="both"/>
        <w:rPr>
          <w:rFonts w:ascii="Arial" w:hAnsi="Arial" w:cs="Arial"/>
        </w:rPr>
      </w:pPr>
    </w:p>
    <w:p w:rsidR="00EF71D6" w:rsidRPr="00EF71D6" w:rsidRDefault="00850691" w:rsidP="00764E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Feuchtesensoren</w:t>
      </w:r>
      <w:r w:rsidR="00EF71D6">
        <w:rPr>
          <w:rFonts w:ascii="Arial" w:hAnsi="Arial" w:cs="Arial"/>
          <w:b/>
        </w:rPr>
        <w:t xml:space="preserve"> für die Automobilindustrie</w:t>
      </w:r>
    </w:p>
    <w:p w:rsidR="00C53C47" w:rsidRDefault="009821A7" w:rsidP="00C82C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Automobilindustrie </w:t>
      </w:r>
      <w:r w:rsidR="00E51B32">
        <w:rPr>
          <w:rFonts w:ascii="Arial" w:hAnsi="Arial" w:cs="Arial"/>
        </w:rPr>
        <w:t>ermöglichen</w:t>
      </w:r>
      <w:r>
        <w:rPr>
          <w:rFonts w:ascii="Arial" w:hAnsi="Arial" w:cs="Arial"/>
        </w:rPr>
        <w:t xml:space="preserve"> </w:t>
      </w:r>
      <w:r w:rsidR="00D66C81" w:rsidRPr="00D66C81">
        <w:rPr>
          <w:rFonts w:ascii="Arial" w:hAnsi="Arial" w:cs="Arial"/>
        </w:rPr>
        <w:t>Feuchtesensoren</w:t>
      </w:r>
      <w:r w:rsidR="00D66C81">
        <w:rPr>
          <w:rFonts w:ascii="Arial" w:hAnsi="Arial" w:cs="Arial"/>
        </w:rPr>
        <w:t xml:space="preserve"> </w:t>
      </w:r>
      <w:r w:rsidR="00E51B32">
        <w:rPr>
          <w:rFonts w:ascii="Arial" w:hAnsi="Arial" w:cs="Arial"/>
        </w:rPr>
        <w:t>von E+E Elektronik als</w:t>
      </w:r>
      <w:r w:rsidR="008B0CF9">
        <w:rPr>
          <w:rFonts w:ascii="Arial" w:hAnsi="Arial" w:cs="Arial"/>
        </w:rPr>
        <w:t xml:space="preserve"> Teil </w:t>
      </w:r>
      <w:r w:rsidR="00D66C81" w:rsidRPr="00D66C81">
        <w:rPr>
          <w:rFonts w:ascii="Arial" w:hAnsi="Arial" w:cs="Arial"/>
        </w:rPr>
        <w:t>modernste</w:t>
      </w:r>
      <w:r w:rsidR="008B0CF9">
        <w:rPr>
          <w:rFonts w:ascii="Arial" w:hAnsi="Arial" w:cs="Arial"/>
        </w:rPr>
        <w:t>r Regelkreise</w:t>
      </w:r>
      <w:r w:rsidR="00D66C81" w:rsidRPr="00D66C81">
        <w:rPr>
          <w:rFonts w:ascii="Arial" w:hAnsi="Arial" w:cs="Arial"/>
        </w:rPr>
        <w:t xml:space="preserve"> </w:t>
      </w:r>
      <w:r w:rsidR="008B0CF9">
        <w:rPr>
          <w:rFonts w:ascii="Arial" w:hAnsi="Arial" w:cs="Arial"/>
        </w:rPr>
        <w:t>die</w:t>
      </w:r>
      <w:r w:rsidR="00D66C81" w:rsidRPr="00D66C81">
        <w:rPr>
          <w:rFonts w:ascii="Arial" w:hAnsi="Arial" w:cs="Arial"/>
        </w:rPr>
        <w:t xml:space="preserve"> Anpassung von Treibstoffgemischen, </w:t>
      </w:r>
      <w:r w:rsidR="008B0CF9">
        <w:rPr>
          <w:rFonts w:ascii="Arial" w:hAnsi="Arial" w:cs="Arial"/>
        </w:rPr>
        <w:t>die</w:t>
      </w:r>
      <w:r w:rsidR="00D66C81" w:rsidRPr="00D66C81">
        <w:rPr>
          <w:rFonts w:ascii="Arial" w:hAnsi="Arial" w:cs="Arial"/>
        </w:rPr>
        <w:t xml:space="preserve"> Steuerung von Klimaanlagen oder </w:t>
      </w:r>
      <w:r w:rsidR="008B0CF9">
        <w:rPr>
          <w:rFonts w:ascii="Arial" w:hAnsi="Arial" w:cs="Arial"/>
        </w:rPr>
        <w:t>das Erkennen</w:t>
      </w:r>
      <w:r w:rsidR="00D66C81" w:rsidRPr="00D66C81">
        <w:rPr>
          <w:rFonts w:ascii="Arial" w:hAnsi="Arial" w:cs="Arial"/>
        </w:rPr>
        <w:t xml:space="preserve"> von betauenden Scheiben.</w:t>
      </w:r>
      <w:r w:rsidR="008B0CF9">
        <w:rPr>
          <w:rFonts w:ascii="Arial" w:hAnsi="Arial" w:cs="Arial"/>
        </w:rPr>
        <w:t xml:space="preserve"> Bei Stückzahlen, die in die Millionen gehen, werden höchste Qualitätsstandards vorausgesetzt. Daher war das Unternehmen bis</w:t>
      </w:r>
      <w:r w:rsidR="00E51B32">
        <w:rPr>
          <w:rFonts w:ascii="Arial" w:hAnsi="Arial" w:cs="Arial"/>
        </w:rPr>
        <w:t>her</w:t>
      </w:r>
      <w:r w:rsidR="008B0CF9">
        <w:rPr>
          <w:rFonts w:ascii="Arial" w:hAnsi="Arial" w:cs="Arial"/>
        </w:rPr>
        <w:t xml:space="preserve"> schon nach dem Automotive-Stan</w:t>
      </w:r>
      <w:r w:rsidR="00E51B32">
        <w:rPr>
          <w:rFonts w:ascii="Arial" w:hAnsi="Arial" w:cs="Arial"/>
        </w:rPr>
        <w:t>dard ISO/TS 16949 zertifiziert.</w:t>
      </w:r>
    </w:p>
    <w:p w:rsidR="00C53C47" w:rsidRDefault="00C53C47" w:rsidP="00C82C2F">
      <w:pPr>
        <w:jc w:val="both"/>
        <w:rPr>
          <w:rFonts w:ascii="Arial" w:hAnsi="Arial" w:cs="Arial"/>
        </w:rPr>
      </w:pPr>
    </w:p>
    <w:p w:rsidR="003E3041" w:rsidRDefault="00C81C3D" w:rsidP="00C82C2F">
      <w:pPr>
        <w:jc w:val="both"/>
        <w:rPr>
          <w:rFonts w:ascii="Arial" w:hAnsi="Arial" w:cs="Arial"/>
        </w:rPr>
      </w:pPr>
      <w:r w:rsidRPr="00C81C3D">
        <w:rPr>
          <w:rFonts w:ascii="Arial" w:hAnsi="Arial" w:cs="Arial"/>
          <w:i/>
        </w:rPr>
        <w:t>„</w:t>
      </w:r>
      <w:r w:rsidR="008B0CF9" w:rsidRPr="00C81C3D">
        <w:rPr>
          <w:rFonts w:ascii="Arial" w:hAnsi="Arial" w:cs="Arial"/>
          <w:i/>
        </w:rPr>
        <w:t xml:space="preserve">Mit der IATF-Zertifizierung </w:t>
      </w:r>
      <w:r w:rsidR="00E51B32" w:rsidRPr="00C81C3D">
        <w:rPr>
          <w:rFonts w:ascii="Arial" w:hAnsi="Arial" w:cs="Arial"/>
          <w:i/>
        </w:rPr>
        <w:t>hat sich E+E Elektronik auch nach dem neuen Standard als zuverlässiger Partner für die Automobilbranche qualifiziert</w:t>
      </w:r>
      <w:r w:rsidR="00C53C47">
        <w:rPr>
          <w:rFonts w:ascii="Arial" w:hAnsi="Arial" w:cs="Arial"/>
          <w:i/>
        </w:rPr>
        <w:t xml:space="preserve">. Ein Beweis dafür, dass wir unseren Kunden die höchsten Qualitätsstandards bieten </w:t>
      </w:r>
      <w:r w:rsidR="0046683F">
        <w:rPr>
          <w:rFonts w:ascii="Arial" w:hAnsi="Arial" w:cs="Arial"/>
          <w:i/>
        </w:rPr>
        <w:t xml:space="preserve">wollen und auch </w:t>
      </w:r>
      <w:r w:rsidR="00C53C47">
        <w:rPr>
          <w:rFonts w:ascii="Arial" w:hAnsi="Arial" w:cs="Arial"/>
          <w:i/>
        </w:rPr>
        <w:t>können</w:t>
      </w:r>
      <w:r w:rsidRPr="00C81C3D">
        <w:rPr>
          <w:rFonts w:ascii="Arial" w:hAnsi="Arial" w:cs="Arial"/>
          <w:i/>
        </w:rPr>
        <w:t>“</w:t>
      </w:r>
      <w:r w:rsidR="00EF71D6">
        <w:rPr>
          <w:rFonts w:ascii="Arial" w:hAnsi="Arial" w:cs="Arial"/>
        </w:rPr>
        <w:t xml:space="preserve">, </w:t>
      </w:r>
      <w:r w:rsidR="00C53C47">
        <w:rPr>
          <w:rFonts w:ascii="Arial" w:hAnsi="Arial" w:cs="Arial"/>
        </w:rPr>
        <w:t>freut sich</w:t>
      </w:r>
      <w:r w:rsidR="00EF71D6">
        <w:rPr>
          <w:rFonts w:ascii="Arial" w:hAnsi="Arial" w:cs="Arial"/>
        </w:rPr>
        <w:t xml:space="preserve"> E+E Geschä</w:t>
      </w:r>
      <w:r>
        <w:rPr>
          <w:rFonts w:ascii="Arial" w:hAnsi="Arial" w:cs="Arial"/>
        </w:rPr>
        <w:t>ftsführer Josef Hartl</w:t>
      </w:r>
      <w:r w:rsidR="00E51B32">
        <w:rPr>
          <w:rFonts w:ascii="Arial" w:hAnsi="Arial" w:cs="Arial"/>
        </w:rPr>
        <w:t>.</w:t>
      </w:r>
    </w:p>
    <w:p w:rsidR="001F1EAD" w:rsidRPr="00002480" w:rsidRDefault="001F1EAD" w:rsidP="001F1EAD">
      <w:pPr>
        <w:jc w:val="both"/>
        <w:rPr>
          <w:rFonts w:ascii="Arial" w:hAnsi="Arial" w:cs="Arial"/>
          <w:i/>
        </w:rPr>
      </w:pPr>
    </w:p>
    <w:p w:rsidR="00FB0282" w:rsidRPr="0016118F" w:rsidRDefault="0016118F" w:rsidP="00764E37">
      <w:pPr>
        <w:jc w:val="both"/>
        <w:rPr>
          <w:rFonts w:ascii="Arial" w:hAnsi="Arial" w:cs="Arial"/>
          <w:b/>
        </w:rPr>
      </w:pPr>
      <w:r w:rsidRPr="0016118F">
        <w:rPr>
          <w:rFonts w:ascii="Arial" w:hAnsi="Arial" w:cs="Arial"/>
          <w:b/>
        </w:rPr>
        <w:t>ISO</w:t>
      </w:r>
      <w:r w:rsidR="00FD3B56">
        <w:rPr>
          <w:rFonts w:ascii="Arial" w:hAnsi="Arial" w:cs="Arial"/>
          <w:b/>
        </w:rPr>
        <w:t xml:space="preserve"> 9001</w:t>
      </w:r>
      <w:r w:rsidRPr="0016118F">
        <w:rPr>
          <w:rFonts w:ascii="Arial" w:hAnsi="Arial" w:cs="Arial"/>
          <w:b/>
        </w:rPr>
        <w:t xml:space="preserve">-zertifiziert seit </w:t>
      </w:r>
      <w:r w:rsidR="00A06BB3">
        <w:rPr>
          <w:rFonts w:ascii="Arial" w:hAnsi="Arial" w:cs="Arial"/>
          <w:b/>
        </w:rPr>
        <w:t>1993</w:t>
      </w:r>
    </w:p>
    <w:p w:rsidR="009371E9" w:rsidRDefault="00A06BB3" w:rsidP="00A06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Bereits vor 25 Jahren hat E+E Elektronik ein Qualitätsmanagementsystem gemäß ISO 9001 eingeführt und damit den Faktor Qualität in der Firmenstrategie verankert.</w:t>
      </w:r>
      <w:r w:rsidR="00F835FD">
        <w:rPr>
          <w:rFonts w:ascii="Arial" w:hAnsi="Arial" w:cs="Arial"/>
        </w:rPr>
        <w:t xml:space="preserve"> </w:t>
      </w:r>
      <w:r w:rsidR="00B90C5E">
        <w:rPr>
          <w:rFonts w:ascii="Arial" w:hAnsi="Arial" w:cs="Arial"/>
        </w:rPr>
        <w:t xml:space="preserve">Mittlerweile ist das Unternehmen nach der aktuellen </w:t>
      </w:r>
      <w:r w:rsidR="009257FB">
        <w:rPr>
          <w:rFonts w:ascii="Arial" w:hAnsi="Arial" w:cs="Arial"/>
        </w:rPr>
        <w:t>ISO 9001:2015 zertifiziert, die auch ein integrativer Bestandteil des neuen IATF-Standards ist.</w:t>
      </w:r>
    </w:p>
    <w:p w:rsidR="00002480" w:rsidRDefault="00002480" w:rsidP="00764E37">
      <w:pPr>
        <w:jc w:val="both"/>
        <w:rPr>
          <w:rFonts w:ascii="Arial" w:hAnsi="Arial" w:cs="Arial"/>
        </w:rPr>
      </w:pPr>
    </w:p>
    <w:p w:rsidR="00EC6B79" w:rsidRPr="001F1EAD" w:rsidRDefault="00EC6B79" w:rsidP="00764E37">
      <w:pPr>
        <w:jc w:val="both"/>
        <w:rPr>
          <w:rFonts w:ascii="Arial" w:hAnsi="Arial" w:cs="Arial"/>
          <w:b/>
        </w:rPr>
      </w:pPr>
      <w:r w:rsidRPr="001F1EAD">
        <w:rPr>
          <w:rFonts w:ascii="Arial" w:hAnsi="Arial" w:cs="Arial"/>
          <w:b/>
        </w:rPr>
        <w:t xml:space="preserve">Bekenntnis </w:t>
      </w:r>
      <w:r w:rsidR="001F1EAD" w:rsidRPr="001F1EAD">
        <w:rPr>
          <w:rFonts w:ascii="Arial" w:hAnsi="Arial" w:cs="Arial"/>
          <w:b/>
        </w:rPr>
        <w:t>zu</w:t>
      </w:r>
      <w:r w:rsidRPr="001F1EAD">
        <w:rPr>
          <w:rFonts w:ascii="Arial" w:hAnsi="Arial" w:cs="Arial"/>
          <w:b/>
        </w:rPr>
        <w:t xml:space="preserve"> Umwelt- und Klimaschutz</w:t>
      </w:r>
    </w:p>
    <w:p w:rsidR="009257FB" w:rsidRPr="009257FB" w:rsidRDefault="00EC6B79" w:rsidP="00001C09">
      <w:pPr>
        <w:jc w:val="both"/>
        <w:rPr>
          <w:rFonts w:ascii="Arial" w:hAnsi="Arial" w:cs="Arial"/>
        </w:rPr>
      </w:pPr>
      <w:r w:rsidRPr="009257FB">
        <w:rPr>
          <w:rFonts w:ascii="Arial" w:hAnsi="Arial" w:cs="Arial"/>
        </w:rPr>
        <w:t xml:space="preserve">E+E Elektronik legt neben innovativen Produkten und hohen Qualitätsstandards auch </w:t>
      </w:r>
      <w:r w:rsidR="005B5C63">
        <w:rPr>
          <w:rFonts w:ascii="Arial" w:hAnsi="Arial" w:cs="Arial"/>
        </w:rPr>
        <w:t>großen</w:t>
      </w:r>
      <w:r w:rsidRPr="009257FB">
        <w:rPr>
          <w:rFonts w:ascii="Arial" w:hAnsi="Arial" w:cs="Arial"/>
        </w:rPr>
        <w:t xml:space="preserve"> Wert auf </w:t>
      </w:r>
      <w:r w:rsidR="005B5C63">
        <w:rPr>
          <w:rFonts w:ascii="Arial" w:hAnsi="Arial" w:cs="Arial"/>
        </w:rPr>
        <w:t xml:space="preserve">Umweltschutz und </w:t>
      </w:r>
      <w:r w:rsidRPr="009257FB">
        <w:rPr>
          <w:rFonts w:ascii="Arial" w:hAnsi="Arial" w:cs="Arial"/>
        </w:rPr>
        <w:t>den schonenden Umgang mit Ressourcen.</w:t>
      </w:r>
      <w:r w:rsidR="008E4C22">
        <w:rPr>
          <w:rFonts w:ascii="Arial" w:hAnsi="Arial" w:cs="Arial"/>
        </w:rPr>
        <w:t xml:space="preserve"> </w:t>
      </w:r>
      <w:r w:rsidR="00FC0500">
        <w:rPr>
          <w:rFonts w:ascii="Arial" w:hAnsi="Arial" w:cs="Arial"/>
        </w:rPr>
        <w:t>Die Mitgliedschaft im Klimabündnis Österreich und ein Umweltmanagementsystem nach ISO 14001 und sind für das Unternehmen daher selbstverständlich.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5569BF">
        <w:rPr>
          <w:rFonts w:cs="Arial"/>
        </w:rPr>
        <w:t>24</w:t>
      </w:r>
      <w:r w:rsidR="009637C8">
        <w:rPr>
          <w:rFonts w:cs="Arial"/>
        </w:rPr>
        <w:t>29</w:t>
      </w:r>
      <w:bookmarkStart w:id="2" w:name="_GoBack"/>
      <w:bookmarkEnd w:id="2"/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9637C8">
        <w:rPr>
          <w:rFonts w:cs="Arial"/>
        </w:rPr>
        <w:t>293</w:t>
      </w: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B3831" w:rsidTr="005C0576">
        <w:tc>
          <w:tcPr>
            <w:tcW w:w="4531" w:type="dxa"/>
          </w:tcPr>
          <w:p w:rsidR="00BB3831" w:rsidRDefault="00BB3831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329396" cy="18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_Firmensitz_RGB_300dp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BB3831" w:rsidRDefault="00BB3831" w:rsidP="00174953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707641" cy="180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rtl01_10x15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831" w:rsidRPr="00BB3831" w:rsidTr="005C0576">
        <w:tc>
          <w:tcPr>
            <w:tcW w:w="4531" w:type="dxa"/>
          </w:tcPr>
          <w:p w:rsidR="00BB3831" w:rsidRPr="00BB3831" w:rsidRDefault="00BB3831" w:rsidP="005C0576">
            <w:pPr>
              <w:pStyle w:val="Textkrper2"/>
              <w:jc w:val="left"/>
              <w:rPr>
                <w:rFonts w:eastAsia="Calibri" w:cs="Arial"/>
                <w:i/>
                <w:sz w:val="16"/>
                <w:lang w:eastAsia="en-US"/>
              </w:rPr>
            </w:pPr>
            <w:r w:rsidRPr="00BB3831">
              <w:rPr>
                <w:rFonts w:eastAsia="Calibri" w:cs="Arial"/>
                <w:i/>
                <w:sz w:val="16"/>
                <w:lang w:eastAsia="en-US"/>
              </w:rPr>
              <w:t xml:space="preserve">Abbildung 1: </w:t>
            </w:r>
            <w:r>
              <w:rPr>
                <w:rFonts w:eastAsia="Calibri" w:cs="Arial"/>
                <w:i/>
                <w:sz w:val="16"/>
                <w:lang w:eastAsia="en-US"/>
              </w:rPr>
              <w:t>Der österreichische Sensorhersteller E+E</w:t>
            </w:r>
            <w:r w:rsidR="005C0576">
              <w:rPr>
                <w:rFonts w:eastAsia="Calibri" w:cs="Arial"/>
                <w:i/>
                <w:sz w:val="16"/>
                <w:lang w:eastAsia="en-US"/>
              </w:rPr>
              <w:t xml:space="preserve"> </w:t>
            </w:r>
            <w:r>
              <w:rPr>
                <w:rFonts w:eastAsia="Calibri" w:cs="Arial"/>
                <w:i/>
                <w:sz w:val="16"/>
                <w:lang w:eastAsia="en-US"/>
              </w:rPr>
              <w:t>Elektronik wurde erfolgreich nach IATF</w:t>
            </w:r>
            <w:r w:rsidR="005C0576">
              <w:rPr>
                <w:rFonts w:eastAsia="Calibri" w:cs="Arial"/>
                <w:i/>
                <w:sz w:val="16"/>
                <w:lang w:eastAsia="en-US"/>
              </w:rPr>
              <w:t xml:space="preserve"> 16949 zertifiziert.</w:t>
            </w:r>
          </w:p>
        </w:tc>
        <w:tc>
          <w:tcPr>
            <w:tcW w:w="4532" w:type="dxa"/>
          </w:tcPr>
          <w:p w:rsidR="005C0576" w:rsidRDefault="00BB3831" w:rsidP="005C0576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>Abbildung 2:</w:t>
            </w:r>
          </w:p>
          <w:p w:rsidR="00BB3831" w:rsidRPr="00BB3831" w:rsidRDefault="00BB3831" w:rsidP="009637C8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sz w:val="16"/>
                <w:lang w:eastAsia="en-US"/>
              </w:rPr>
              <w:t xml:space="preserve"> E+E Elektronik Geschäftsführer Josef Hartl</w:t>
            </w:r>
          </w:p>
        </w:tc>
      </w:tr>
    </w:tbl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lastRenderedPageBreak/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</w:t>
      </w:r>
      <w:r w:rsidR="00B85B58">
        <w:rPr>
          <w:rFonts w:cs="Arial"/>
          <w:i/>
        </w:rPr>
        <w:t xml:space="preserve">Luftgeschwindigkeit, Durchfluss, </w:t>
      </w:r>
      <w:r w:rsidR="00EF6D70" w:rsidRPr="002E2D70">
        <w:rPr>
          <w:rFonts w:cs="Arial"/>
          <w:i/>
        </w:rPr>
        <w:t>CO</w:t>
      </w:r>
      <w:r w:rsidR="00EF6D70" w:rsidRPr="002E2D70">
        <w:rPr>
          <w:rFonts w:cs="Arial"/>
          <w:i/>
          <w:vertAlign w:val="subscript"/>
        </w:rPr>
        <w:t>2</w:t>
      </w:r>
      <w:r w:rsidR="00B85B58">
        <w:rPr>
          <w:rFonts w:cs="Arial"/>
          <w:i/>
          <w:vertAlign w:val="subscript"/>
        </w:rPr>
        <w:t xml:space="preserve"> </w:t>
      </w:r>
      <w:r w:rsidR="00B85B58" w:rsidRPr="00B85B58">
        <w:rPr>
          <w:rFonts w:cs="Arial"/>
          <w:i/>
        </w:rPr>
        <w:t>und Druck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</w:t>
      </w:r>
      <w:r w:rsidR="009F56E7" w:rsidRPr="00F82A1A">
        <w:rPr>
          <w:rFonts w:cs="Arial"/>
          <w:i/>
          <w:szCs w:val="18"/>
        </w:rPr>
        <w:t>Qualitätsmanagements</w:t>
      </w:r>
      <w:r w:rsidR="0086351F" w:rsidRPr="00F82A1A">
        <w:rPr>
          <w:rFonts w:cs="Arial"/>
          <w:i/>
          <w:szCs w:val="18"/>
        </w:rPr>
        <w:t xml:space="preserve">ystem gemäß </w:t>
      </w:r>
      <w:r w:rsidR="0086351F" w:rsidRPr="00F82A1A">
        <w:rPr>
          <w:rFonts w:cs="Arial"/>
          <w:i/>
        </w:rPr>
        <w:t xml:space="preserve">ISO 9001 und </w:t>
      </w:r>
      <w:r w:rsidR="00F82A1A" w:rsidRPr="00F82A1A">
        <w:rPr>
          <w:rFonts w:cs="Arial"/>
          <w:i/>
        </w:rPr>
        <w:t>IATF</w:t>
      </w:r>
      <w:r w:rsidR="00036617" w:rsidRPr="00F82A1A">
        <w:rPr>
          <w:rFonts w:cs="Arial"/>
          <w:i/>
        </w:rPr>
        <w:t xml:space="preserve"> 16949 </w:t>
      </w:r>
      <w:r w:rsidR="009F56E7" w:rsidRPr="00F82A1A">
        <w:rPr>
          <w:rFonts w:cs="Arial"/>
          <w:i/>
        </w:rPr>
        <w:t xml:space="preserve">stellt </w:t>
      </w:r>
      <w:r w:rsidRPr="00F82A1A">
        <w:rPr>
          <w:rFonts w:cs="Arial"/>
          <w:i/>
        </w:rPr>
        <w:t>höchste</w:t>
      </w:r>
      <w:r w:rsidR="009F56E7" w:rsidRPr="00F82A1A">
        <w:rPr>
          <w:rFonts w:cs="Arial"/>
          <w:i/>
        </w:rPr>
        <w:t xml:space="preserve"> Qualität</w:t>
      </w:r>
      <w:r w:rsidRPr="00F82A1A">
        <w:rPr>
          <w:rFonts w:cs="Arial"/>
          <w:i/>
        </w:rPr>
        <w:t xml:space="preserve">sstandards </w:t>
      </w:r>
      <w:r w:rsidRPr="00036617">
        <w:rPr>
          <w:rFonts w:cs="Arial"/>
          <w:i/>
        </w:rPr>
        <w:t xml:space="preserve">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9637C8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637C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9637C8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0E06"/>
    <w:rsid w:val="000011DE"/>
    <w:rsid w:val="00001C09"/>
    <w:rsid w:val="00002480"/>
    <w:rsid w:val="000055F5"/>
    <w:rsid w:val="00011E85"/>
    <w:rsid w:val="00016516"/>
    <w:rsid w:val="00017C7E"/>
    <w:rsid w:val="00021663"/>
    <w:rsid w:val="00023099"/>
    <w:rsid w:val="00023E04"/>
    <w:rsid w:val="00024DF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3B7F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6118F"/>
    <w:rsid w:val="001611BD"/>
    <w:rsid w:val="0017305E"/>
    <w:rsid w:val="00174953"/>
    <w:rsid w:val="00175FCD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A6B08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E7B9F"/>
    <w:rsid w:val="001F1EAD"/>
    <w:rsid w:val="001F62F2"/>
    <w:rsid w:val="002021FC"/>
    <w:rsid w:val="00202D7E"/>
    <w:rsid w:val="002047B2"/>
    <w:rsid w:val="002108B9"/>
    <w:rsid w:val="002135E3"/>
    <w:rsid w:val="002143B0"/>
    <w:rsid w:val="00220055"/>
    <w:rsid w:val="00225A32"/>
    <w:rsid w:val="0023438E"/>
    <w:rsid w:val="0023574D"/>
    <w:rsid w:val="002468E5"/>
    <w:rsid w:val="00247297"/>
    <w:rsid w:val="00251D3C"/>
    <w:rsid w:val="00254279"/>
    <w:rsid w:val="002548C8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340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13DF"/>
    <w:rsid w:val="00321409"/>
    <w:rsid w:val="0032340A"/>
    <w:rsid w:val="00323C1F"/>
    <w:rsid w:val="00333EBE"/>
    <w:rsid w:val="00334366"/>
    <w:rsid w:val="00334F40"/>
    <w:rsid w:val="00335CD6"/>
    <w:rsid w:val="003409D8"/>
    <w:rsid w:val="0034238D"/>
    <w:rsid w:val="00343424"/>
    <w:rsid w:val="00346690"/>
    <w:rsid w:val="003517AA"/>
    <w:rsid w:val="00356869"/>
    <w:rsid w:val="0037292B"/>
    <w:rsid w:val="00376172"/>
    <w:rsid w:val="0038002E"/>
    <w:rsid w:val="00381FF1"/>
    <w:rsid w:val="00384A9B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3041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251F6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6683F"/>
    <w:rsid w:val="00477AEB"/>
    <w:rsid w:val="00481BB7"/>
    <w:rsid w:val="004908E7"/>
    <w:rsid w:val="00493E94"/>
    <w:rsid w:val="004953EA"/>
    <w:rsid w:val="004A6F36"/>
    <w:rsid w:val="004A774F"/>
    <w:rsid w:val="004B1724"/>
    <w:rsid w:val="004C05DC"/>
    <w:rsid w:val="004C110A"/>
    <w:rsid w:val="004C49B8"/>
    <w:rsid w:val="004C5CB3"/>
    <w:rsid w:val="004D1AB6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46DC"/>
    <w:rsid w:val="00546535"/>
    <w:rsid w:val="00550782"/>
    <w:rsid w:val="0055186C"/>
    <w:rsid w:val="00552190"/>
    <w:rsid w:val="005529B3"/>
    <w:rsid w:val="005569BF"/>
    <w:rsid w:val="00560D51"/>
    <w:rsid w:val="00572978"/>
    <w:rsid w:val="0057458A"/>
    <w:rsid w:val="005A508F"/>
    <w:rsid w:val="005B1123"/>
    <w:rsid w:val="005B1189"/>
    <w:rsid w:val="005B40E6"/>
    <w:rsid w:val="005B5C63"/>
    <w:rsid w:val="005C057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4D6E"/>
    <w:rsid w:val="0063565B"/>
    <w:rsid w:val="006477D3"/>
    <w:rsid w:val="0065418F"/>
    <w:rsid w:val="006578C7"/>
    <w:rsid w:val="00664ABA"/>
    <w:rsid w:val="0067263F"/>
    <w:rsid w:val="00676BA0"/>
    <w:rsid w:val="00680AAE"/>
    <w:rsid w:val="00682E23"/>
    <w:rsid w:val="00683897"/>
    <w:rsid w:val="00684761"/>
    <w:rsid w:val="00694B65"/>
    <w:rsid w:val="006964DA"/>
    <w:rsid w:val="006A3577"/>
    <w:rsid w:val="006B0C6F"/>
    <w:rsid w:val="006B0E60"/>
    <w:rsid w:val="006B64EA"/>
    <w:rsid w:val="006B7D48"/>
    <w:rsid w:val="006D1BE5"/>
    <w:rsid w:val="006F14A1"/>
    <w:rsid w:val="007005DE"/>
    <w:rsid w:val="007069B3"/>
    <w:rsid w:val="00710DBC"/>
    <w:rsid w:val="007115D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3D42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66A70"/>
    <w:rsid w:val="0077068D"/>
    <w:rsid w:val="00773DDB"/>
    <w:rsid w:val="007749A7"/>
    <w:rsid w:val="0077714B"/>
    <w:rsid w:val="00784A20"/>
    <w:rsid w:val="007908F8"/>
    <w:rsid w:val="00792D2E"/>
    <w:rsid w:val="00797B7F"/>
    <w:rsid w:val="00797F30"/>
    <w:rsid w:val="007A2B6F"/>
    <w:rsid w:val="007A44EC"/>
    <w:rsid w:val="007A537B"/>
    <w:rsid w:val="007B070E"/>
    <w:rsid w:val="007D0593"/>
    <w:rsid w:val="007D0AA4"/>
    <w:rsid w:val="007E0772"/>
    <w:rsid w:val="007E2EBE"/>
    <w:rsid w:val="007E596B"/>
    <w:rsid w:val="007F0A59"/>
    <w:rsid w:val="007F1280"/>
    <w:rsid w:val="007F15DF"/>
    <w:rsid w:val="007F4303"/>
    <w:rsid w:val="007F5D37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24BB"/>
    <w:rsid w:val="008342AA"/>
    <w:rsid w:val="00841FB2"/>
    <w:rsid w:val="00844434"/>
    <w:rsid w:val="00850691"/>
    <w:rsid w:val="00850705"/>
    <w:rsid w:val="00853AD9"/>
    <w:rsid w:val="00860D8D"/>
    <w:rsid w:val="0086351F"/>
    <w:rsid w:val="00872F84"/>
    <w:rsid w:val="008812DA"/>
    <w:rsid w:val="00886C61"/>
    <w:rsid w:val="00891610"/>
    <w:rsid w:val="0089771F"/>
    <w:rsid w:val="00897CE1"/>
    <w:rsid w:val="008A056D"/>
    <w:rsid w:val="008A0650"/>
    <w:rsid w:val="008A06C0"/>
    <w:rsid w:val="008A5545"/>
    <w:rsid w:val="008B05E2"/>
    <w:rsid w:val="008B0CF9"/>
    <w:rsid w:val="008C1A5E"/>
    <w:rsid w:val="008C6C9B"/>
    <w:rsid w:val="008C7244"/>
    <w:rsid w:val="008D328B"/>
    <w:rsid w:val="008D7C70"/>
    <w:rsid w:val="008E4C22"/>
    <w:rsid w:val="008E6D3C"/>
    <w:rsid w:val="008F2921"/>
    <w:rsid w:val="008F46E7"/>
    <w:rsid w:val="008F68EE"/>
    <w:rsid w:val="008F6E76"/>
    <w:rsid w:val="008F7D9F"/>
    <w:rsid w:val="00907A85"/>
    <w:rsid w:val="00910BDA"/>
    <w:rsid w:val="00916233"/>
    <w:rsid w:val="009257FB"/>
    <w:rsid w:val="00934744"/>
    <w:rsid w:val="009353B2"/>
    <w:rsid w:val="00935CE0"/>
    <w:rsid w:val="009371E9"/>
    <w:rsid w:val="009404A2"/>
    <w:rsid w:val="009422CB"/>
    <w:rsid w:val="00943862"/>
    <w:rsid w:val="00947A2C"/>
    <w:rsid w:val="009507DA"/>
    <w:rsid w:val="00950AEB"/>
    <w:rsid w:val="00953707"/>
    <w:rsid w:val="00954CCB"/>
    <w:rsid w:val="00954F5E"/>
    <w:rsid w:val="00961ECF"/>
    <w:rsid w:val="009637C8"/>
    <w:rsid w:val="00970FA1"/>
    <w:rsid w:val="00977083"/>
    <w:rsid w:val="009821A7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0F05"/>
    <w:rsid w:val="009F4E65"/>
    <w:rsid w:val="009F56E7"/>
    <w:rsid w:val="009F732F"/>
    <w:rsid w:val="00A027CE"/>
    <w:rsid w:val="00A036E8"/>
    <w:rsid w:val="00A03ADA"/>
    <w:rsid w:val="00A04022"/>
    <w:rsid w:val="00A0463E"/>
    <w:rsid w:val="00A04AF6"/>
    <w:rsid w:val="00A061AF"/>
    <w:rsid w:val="00A06BB3"/>
    <w:rsid w:val="00A07539"/>
    <w:rsid w:val="00A07A3D"/>
    <w:rsid w:val="00A25534"/>
    <w:rsid w:val="00A316EB"/>
    <w:rsid w:val="00A330F1"/>
    <w:rsid w:val="00A34415"/>
    <w:rsid w:val="00A36440"/>
    <w:rsid w:val="00A41C40"/>
    <w:rsid w:val="00A45E49"/>
    <w:rsid w:val="00A5139B"/>
    <w:rsid w:val="00A5225F"/>
    <w:rsid w:val="00A5229E"/>
    <w:rsid w:val="00A535FD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B5D6B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462B"/>
    <w:rsid w:val="00B55E9D"/>
    <w:rsid w:val="00B72205"/>
    <w:rsid w:val="00B74CB0"/>
    <w:rsid w:val="00B7693B"/>
    <w:rsid w:val="00B769C7"/>
    <w:rsid w:val="00B85B58"/>
    <w:rsid w:val="00B90C5E"/>
    <w:rsid w:val="00B920E2"/>
    <w:rsid w:val="00BA0B18"/>
    <w:rsid w:val="00BA3184"/>
    <w:rsid w:val="00BA3AFA"/>
    <w:rsid w:val="00BA4ADF"/>
    <w:rsid w:val="00BA5B2D"/>
    <w:rsid w:val="00BA675A"/>
    <w:rsid w:val="00BB1C29"/>
    <w:rsid w:val="00BB3831"/>
    <w:rsid w:val="00BB3C7F"/>
    <w:rsid w:val="00BB7C3A"/>
    <w:rsid w:val="00BC4302"/>
    <w:rsid w:val="00BD1B5D"/>
    <w:rsid w:val="00BD2DC8"/>
    <w:rsid w:val="00BD71DF"/>
    <w:rsid w:val="00BE0BF6"/>
    <w:rsid w:val="00BF13F0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140C"/>
    <w:rsid w:val="00C348E6"/>
    <w:rsid w:val="00C3786B"/>
    <w:rsid w:val="00C41478"/>
    <w:rsid w:val="00C4450A"/>
    <w:rsid w:val="00C4450C"/>
    <w:rsid w:val="00C53C47"/>
    <w:rsid w:val="00C561B2"/>
    <w:rsid w:val="00C60307"/>
    <w:rsid w:val="00C63C95"/>
    <w:rsid w:val="00C75C0D"/>
    <w:rsid w:val="00C80E02"/>
    <w:rsid w:val="00C814C1"/>
    <w:rsid w:val="00C81C3D"/>
    <w:rsid w:val="00C82530"/>
    <w:rsid w:val="00C82C2F"/>
    <w:rsid w:val="00C91936"/>
    <w:rsid w:val="00C95BB5"/>
    <w:rsid w:val="00CA42E6"/>
    <w:rsid w:val="00CA6687"/>
    <w:rsid w:val="00CB1545"/>
    <w:rsid w:val="00CB7514"/>
    <w:rsid w:val="00CE253A"/>
    <w:rsid w:val="00CE600E"/>
    <w:rsid w:val="00CF3A64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24B5A"/>
    <w:rsid w:val="00D310EF"/>
    <w:rsid w:val="00D346EF"/>
    <w:rsid w:val="00D40859"/>
    <w:rsid w:val="00D42F25"/>
    <w:rsid w:val="00D43EFC"/>
    <w:rsid w:val="00D46E7B"/>
    <w:rsid w:val="00D5015F"/>
    <w:rsid w:val="00D52D0D"/>
    <w:rsid w:val="00D60BC5"/>
    <w:rsid w:val="00D617AF"/>
    <w:rsid w:val="00D62A73"/>
    <w:rsid w:val="00D66C81"/>
    <w:rsid w:val="00D66CE2"/>
    <w:rsid w:val="00D670EB"/>
    <w:rsid w:val="00D67FEF"/>
    <w:rsid w:val="00D7224B"/>
    <w:rsid w:val="00D72CFF"/>
    <w:rsid w:val="00D73AC5"/>
    <w:rsid w:val="00D775B3"/>
    <w:rsid w:val="00D84082"/>
    <w:rsid w:val="00D85B28"/>
    <w:rsid w:val="00D90497"/>
    <w:rsid w:val="00D920C7"/>
    <w:rsid w:val="00D93DE5"/>
    <w:rsid w:val="00D95D36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6ACB"/>
    <w:rsid w:val="00E407D3"/>
    <w:rsid w:val="00E51B32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965CA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6B79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EF71D6"/>
    <w:rsid w:val="00F027B1"/>
    <w:rsid w:val="00F03A19"/>
    <w:rsid w:val="00F12298"/>
    <w:rsid w:val="00F13DF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2A1A"/>
    <w:rsid w:val="00F835FD"/>
    <w:rsid w:val="00F836FC"/>
    <w:rsid w:val="00F865DD"/>
    <w:rsid w:val="00F91B94"/>
    <w:rsid w:val="00F922D0"/>
    <w:rsid w:val="00F93F81"/>
    <w:rsid w:val="00F94BBA"/>
    <w:rsid w:val="00F960FB"/>
    <w:rsid w:val="00FA791F"/>
    <w:rsid w:val="00FB0282"/>
    <w:rsid w:val="00FC036B"/>
    <w:rsid w:val="00FC0500"/>
    <w:rsid w:val="00FC06EF"/>
    <w:rsid w:val="00FC61A0"/>
    <w:rsid w:val="00FC6D32"/>
    <w:rsid w:val="00FD0C65"/>
    <w:rsid w:val="00FD1A45"/>
    <w:rsid w:val="00FD3B56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6320-01EF-43EA-AB62-65EB8FDA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Elektronik erfolgreich nach IATF 16949 zertifiziert</vt:lpstr>
    </vt:vector>
  </TitlesOfParts>
  <Company>E+E Elektronik Ges.m.b.H.</Company>
  <LinksUpToDate>false</LinksUpToDate>
  <CharactersWithSpaces>3951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Elektronik erfolgreich nach IATF 16949 zertifiziert</dc:title>
  <dc:subject>Presseinformation</dc:subject>
  <dc:creator>E+E Elektronik Ges.m.b.H</dc:creator>
  <cp:lastModifiedBy>at3267</cp:lastModifiedBy>
  <cp:revision>3</cp:revision>
  <cp:lastPrinted>2018-09-13T08:29:00Z</cp:lastPrinted>
  <dcterms:created xsi:type="dcterms:W3CDTF">2018-09-20T07:09:00Z</dcterms:created>
  <dcterms:modified xsi:type="dcterms:W3CDTF">2018-09-20T07:13:00Z</dcterms:modified>
</cp:coreProperties>
</file>