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09AF" w14:textId="77777777" w:rsidR="00ED55F8" w:rsidRDefault="00E21394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 xml:space="preserve">Modbus Temperaturfühler für Luft, Gase und Flüssigkeiten </w:t>
      </w:r>
    </w:p>
    <w:bookmarkEnd w:id="0"/>
    <w:bookmarkEnd w:id="1"/>
    <w:p w14:paraId="10F741A3" w14:textId="77777777" w:rsidR="00950AEB" w:rsidRDefault="00E21394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EE074 misst </w:t>
      </w:r>
      <w:r w:rsidR="00A104E9">
        <w:rPr>
          <w:rFonts w:ascii="Arial" w:hAnsi="Arial" w:cs="Arial"/>
          <w:sz w:val="22"/>
          <w:u w:val="single"/>
        </w:rPr>
        <w:t>präzise</w:t>
      </w:r>
      <w:r>
        <w:rPr>
          <w:rFonts w:ascii="Arial" w:hAnsi="Arial" w:cs="Arial"/>
          <w:sz w:val="22"/>
          <w:u w:val="single"/>
        </w:rPr>
        <w:t xml:space="preserve"> die Temperatur von Luft, Gasen und Flüssigkeiten. </w:t>
      </w:r>
      <w:r w:rsidR="00652517">
        <w:rPr>
          <w:rFonts w:ascii="Arial" w:hAnsi="Arial" w:cs="Arial"/>
          <w:sz w:val="22"/>
          <w:u w:val="single"/>
        </w:rPr>
        <w:t>Der Messfühler verfügt über eine RS485-Schnittstelle mit</w:t>
      </w:r>
      <w:r w:rsidR="00A104E9">
        <w:rPr>
          <w:rFonts w:ascii="Arial" w:hAnsi="Arial" w:cs="Arial"/>
          <w:sz w:val="22"/>
          <w:u w:val="single"/>
        </w:rPr>
        <w:t xml:space="preserve"> </w:t>
      </w:r>
      <w:r w:rsidR="002D4EF3">
        <w:rPr>
          <w:rFonts w:ascii="Arial" w:hAnsi="Arial" w:cs="Arial"/>
          <w:sz w:val="22"/>
          <w:u w:val="single"/>
        </w:rPr>
        <w:t>Modbus</w:t>
      </w:r>
      <w:r w:rsidR="00652517">
        <w:rPr>
          <w:rFonts w:ascii="Arial" w:hAnsi="Arial" w:cs="Arial"/>
          <w:sz w:val="22"/>
          <w:u w:val="single"/>
        </w:rPr>
        <w:t xml:space="preserve"> RTU.</w:t>
      </w:r>
    </w:p>
    <w:p w14:paraId="789DD37E" w14:textId="77777777"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14:paraId="59C77B56" w14:textId="7ACDDB07" w:rsidR="00950AEB" w:rsidRDefault="00A027CE" w:rsidP="00764E37">
      <w:pPr>
        <w:jc w:val="both"/>
        <w:rPr>
          <w:rFonts w:ascii="Arial" w:hAnsi="Arial" w:cs="Arial"/>
        </w:rPr>
      </w:pPr>
      <w:r w:rsidRPr="00F91B94">
        <w:rPr>
          <w:rFonts w:ascii="Arial" w:hAnsi="Arial" w:cs="Arial"/>
        </w:rPr>
        <w:t xml:space="preserve">(Engerwitzdorf, </w:t>
      </w:r>
      <w:r w:rsidR="002062F3">
        <w:rPr>
          <w:rFonts w:ascii="Arial" w:hAnsi="Arial" w:cs="Arial"/>
        </w:rPr>
        <w:t>23</w:t>
      </w:r>
      <w:r w:rsidR="004953EA" w:rsidRPr="00F91B94">
        <w:rPr>
          <w:rFonts w:ascii="Arial" w:hAnsi="Arial" w:cs="Arial"/>
        </w:rPr>
        <w:t>.</w:t>
      </w:r>
      <w:r w:rsidR="002062F3">
        <w:rPr>
          <w:rFonts w:ascii="Arial" w:hAnsi="Arial" w:cs="Arial"/>
        </w:rPr>
        <w:t>10</w:t>
      </w:r>
      <w:r w:rsidR="005A508F" w:rsidRPr="00F91B94">
        <w:rPr>
          <w:rFonts w:ascii="Arial" w:hAnsi="Arial" w:cs="Arial"/>
        </w:rPr>
        <w:t>.201</w:t>
      </w:r>
      <w:r w:rsidR="00B647D0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 xml:space="preserve">) </w:t>
      </w:r>
      <w:r w:rsidR="005B6059">
        <w:rPr>
          <w:rFonts w:ascii="Arial" w:hAnsi="Arial" w:cs="Arial"/>
          <w:b/>
        </w:rPr>
        <w:t>Der EE074 von E+E </w:t>
      </w:r>
      <w:r w:rsidR="002D4EF3">
        <w:rPr>
          <w:rFonts w:ascii="Arial" w:hAnsi="Arial" w:cs="Arial"/>
          <w:b/>
        </w:rPr>
        <w:t xml:space="preserve">Elektronik eignet sich zur präzisen </w:t>
      </w:r>
      <w:r w:rsidR="000864C4">
        <w:rPr>
          <w:rFonts w:ascii="Arial" w:hAnsi="Arial" w:cs="Arial"/>
          <w:b/>
        </w:rPr>
        <w:t>Messung der Temperatur</w:t>
      </w:r>
      <w:r w:rsidR="002D4EF3">
        <w:rPr>
          <w:rFonts w:ascii="Arial" w:hAnsi="Arial" w:cs="Arial"/>
          <w:b/>
        </w:rPr>
        <w:t xml:space="preserve"> </w:t>
      </w:r>
      <w:r w:rsidR="009C28D4">
        <w:rPr>
          <w:rFonts w:ascii="Arial" w:hAnsi="Arial" w:cs="Arial"/>
          <w:b/>
        </w:rPr>
        <w:t>von</w:t>
      </w:r>
      <w:r w:rsidR="002D4EF3">
        <w:rPr>
          <w:rFonts w:ascii="Arial" w:hAnsi="Arial" w:cs="Arial"/>
          <w:b/>
        </w:rPr>
        <w:t xml:space="preserve"> Luft, Gasen und Flüssigkeiten</w:t>
      </w:r>
      <w:r w:rsidR="009C28D4">
        <w:rPr>
          <w:rFonts w:ascii="Arial" w:hAnsi="Arial" w:cs="Arial"/>
          <w:b/>
        </w:rPr>
        <w:t xml:space="preserve">. Der </w:t>
      </w:r>
      <w:r w:rsidR="0011502E">
        <w:rPr>
          <w:rFonts w:ascii="Arial" w:hAnsi="Arial" w:cs="Arial"/>
          <w:b/>
        </w:rPr>
        <w:t xml:space="preserve">robuste </w:t>
      </w:r>
      <w:r w:rsidR="005929BD">
        <w:rPr>
          <w:rFonts w:ascii="Arial" w:hAnsi="Arial" w:cs="Arial"/>
          <w:b/>
        </w:rPr>
        <w:t>Edelstahl-</w:t>
      </w:r>
      <w:r w:rsidR="009C28D4">
        <w:rPr>
          <w:rFonts w:ascii="Arial" w:hAnsi="Arial" w:cs="Arial"/>
          <w:b/>
        </w:rPr>
        <w:t xml:space="preserve">Messfühler </w:t>
      </w:r>
      <w:r w:rsidR="00BB6DB4">
        <w:rPr>
          <w:rFonts w:ascii="Arial" w:hAnsi="Arial" w:cs="Arial"/>
          <w:b/>
        </w:rPr>
        <w:t xml:space="preserve">kann </w:t>
      </w:r>
      <w:r w:rsidR="00982237">
        <w:rPr>
          <w:rFonts w:ascii="Arial" w:hAnsi="Arial" w:cs="Arial"/>
          <w:b/>
        </w:rPr>
        <w:t>zur</w:t>
      </w:r>
      <w:r w:rsidR="001F6878">
        <w:rPr>
          <w:rFonts w:ascii="Arial" w:hAnsi="Arial" w:cs="Arial"/>
          <w:b/>
        </w:rPr>
        <w:t xml:space="preserve"> </w:t>
      </w:r>
      <w:r w:rsidR="009C28D4">
        <w:rPr>
          <w:rFonts w:ascii="Arial" w:hAnsi="Arial" w:cs="Arial"/>
          <w:b/>
        </w:rPr>
        <w:t>Klima- und Prozesssteuerung</w:t>
      </w:r>
      <w:r w:rsidR="0042711A">
        <w:rPr>
          <w:rFonts w:ascii="Arial" w:hAnsi="Arial" w:cs="Arial"/>
          <w:b/>
        </w:rPr>
        <w:t xml:space="preserve"> </w:t>
      </w:r>
      <w:r w:rsidR="009C28D4">
        <w:rPr>
          <w:rFonts w:ascii="Arial" w:hAnsi="Arial" w:cs="Arial"/>
          <w:b/>
        </w:rPr>
        <w:t>in der Lebensmittel- und Pharmaindustrie</w:t>
      </w:r>
      <w:r w:rsidR="00BB6DB4">
        <w:rPr>
          <w:rFonts w:ascii="Arial" w:hAnsi="Arial" w:cs="Arial"/>
          <w:b/>
        </w:rPr>
        <w:t xml:space="preserve">, </w:t>
      </w:r>
      <w:r w:rsidR="009C28D4">
        <w:rPr>
          <w:rFonts w:ascii="Arial" w:hAnsi="Arial" w:cs="Arial"/>
          <w:b/>
        </w:rPr>
        <w:t>in Reinräumen</w:t>
      </w:r>
      <w:r w:rsidR="00BB6DB4">
        <w:rPr>
          <w:rFonts w:ascii="Arial" w:hAnsi="Arial" w:cs="Arial"/>
          <w:b/>
        </w:rPr>
        <w:t xml:space="preserve"> oder in der Landwirtschaft eingesetzt werden</w:t>
      </w:r>
      <w:r w:rsidR="0042711A">
        <w:rPr>
          <w:rFonts w:ascii="Arial" w:hAnsi="Arial" w:cs="Arial"/>
          <w:b/>
        </w:rPr>
        <w:t xml:space="preserve">. </w:t>
      </w:r>
    </w:p>
    <w:p w14:paraId="54D3881A" w14:textId="77777777" w:rsidR="000252B2" w:rsidRDefault="000252B2" w:rsidP="008717A3">
      <w:pPr>
        <w:jc w:val="both"/>
        <w:rPr>
          <w:rFonts w:ascii="Arial" w:hAnsi="Arial" w:cs="Arial"/>
        </w:rPr>
      </w:pPr>
    </w:p>
    <w:p w14:paraId="521942EF" w14:textId="77777777" w:rsidR="00CF30E5" w:rsidRDefault="00A84D38" w:rsidP="008717A3">
      <w:pPr>
        <w:jc w:val="both"/>
        <w:rPr>
          <w:rFonts w:ascii="Arial" w:hAnsi="Arial" w:cs="Arial"/>
        </w:rPr>
      </w:pPr>
      <w:r w:rsidRPr="000252B2">
        <w:rPr>
          <w:rFonts w:ascii="Arial" w:hAnsi="Arial" w:cs="Arial"/>
        </w:rPr>
        <w:t xml:space="preserve">Der EE074 Temperaturfühler bietet eine hohe Messgenauigkeit von ±0,1 °C und einen großen Messbereich von </w:t>
      </w:r>
      <w:r w:rsidR="008A2D8E">
        <w:rPr>
          <w:rFonts w:ascii="Arial" w:hAnsi="Arial" w:cs="Arial"/>
        </w:rPr>
        <w:t xml:space="preserve">bis zu </w:t>
      </w:r>
      <w:r w:rsidRPr="000252B2">
        <w:rPr>
          <w:rFonts w:ascii="Arial" w:hAnsi="Arial" w:cs="Arial"/>
        </w:rPr>
        <w:t>-70…105 °C.</w:t>
      </w:r>
      <w:r w:rsidR="00BB6DB4" w:rsidRPr="000252B2">
        <w:rPr>
          <w:rFonts w:ascii="Arial" w:hAnsi="Arial" w:cs="Arial"/>
        </w:rPr>
        <w:t xml:space="preserve"> </w:t>
      </w:r>
      <w:r w:rsidR="000252B2" w:rsidRPr="000252B2">
        <w:rPr>
          <w:rFonts w:ascii="Arial" w:hAnsi="Arial" w:cs="Arial"/>
        </w:rPr>
        <w:t>Das IP68 Edelstahlgehäuse und die vergossene</w:t>
      </w:r>
      <w:r w:rsidR="001F6878">
        <w:rPr>
          <w:rFonts w:ascii="Arial" w:hAnsi="Arial" w:cs="Arial"/>
        </w:rPr>
        <w:t xml:space="preserve"> </w:t>
      </w:r>
      <w:r w:rsidR="000252B2" w:rsidRPr="000252B2">
        <w:rPr>
          <w:rFonts w:ascii="Arial" w:hAnsi="Arial" w:cs="Arial"/>
        </w:rPr>
        <w:t xml:space="preserve">Elektronik sorgen für eine ausgezeichnete Messleistung </w:t>
      </w:r>
      <w:r w:rsidR="00740C25">
        <w:rPr>
          <w:rFonts w:ascii="Arial" w:hAnsi="Arial" w:cs="Arial"/>
        </w:rPr>
        <w:t xml:space="preserve">und ein lange Lebensdauer </w:t>
      </w:r>
      <w:r w:rsidR="000252B2" w:rsidRPr="000252B2">
        <w:rPr>
          <w:rFonts w:ascii="Arial" w:hAnsi="Arial" w:cs="Arial"/>
        </w:rPr>
        <w:t>selbst in rauer und kondensierender Umgebung. Die RS4</w:t>
      </w:r>
      <w:r w:rsidR="002E3D44">
        <w:rPr>
          <w:rFonts w:ascii="Arial" w:hAnsi="Arial" w:cs="Arial"/>
        </w:rPr>
        <w:t>85-Schnittstelle mit Modbus RTU-</w:t>
      </w:r>
      <w:r w:rsidR="000252B2" w:rsidRPr="000252B2">
        <w:rPr>
          <w:rFonts w:ascii="Arial" w:hAnsi="Arial" w:cs="Arial"/>
        </w:rPr>
        <w:t>Protokoll ermöglicht ein einfaches Design-in des Fühlers</w:t>
      </w:r>
      <w:r w:rsidR="000252B2">
        <w:rPr>
          <w:rFonts w:ascii="Arial" w:hAnsi="Arial" w:cs="Arial"/>
        </w:rPr>
        <w:t>.</w:t>
      </w:r>
    </w:p>
    <w:p w14:paraId="2E299D79" w14:textId="77777777" w:rsidR="00CF30E5" w:rsidRDefault="00CF30E5" w:rsidP="008717A3">
      <w:pPr>
        <w:jc w:val="both"/>
        <w:rPr>
          <w:rFonts w:ascii="Arial" w:hAnsi="Arial" w:cs="Arial"/>
        </w:rPr>
      </w:pPr>
    </w:p>
    <w:p w14:paraId="0D8AEBD9" w14:textId="77777777" w:rsidR="00391CA6" w:rsidRPr="00391CA6" w:rsidRDefault="00FD1488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Tauchhülse zur Messung in Flüssigkeit</w:t>
      </w:r>
    </w:p>
    <w:p w14:paraId="2586A2D9" w14:textId="77777777" w:rsidR="00E6062C" w:rsidRDefault="00FD1488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E6062C">
        <w:rPr>
          <w:rFonts w:ascii="Arial" w:hAnsi="Arial" w:cs="Arial"/>
        </w:rPr>
        <w:t xml:space="preserve">der </w:t>
      </w:r>
      <w:r w:rsidR="00597672">
        <w:rPr>
          <w:rFonts w:ascii="Arial" w:hAnsi="Arial" w:cs="Arial"/>
        </w:rPr>
        <w:t xml:space="preserve">als Zubehör </w:t>
      </w:r>
      <w:r w:rsidR="00E6062C">
        <w:rPr>
          <w:rFonts w:ascii="Arial" w:hAnsi="Arial" w:cs="Arial"/>
        </w:rPr>
        <w:t>erhältlichen</w:t>
      </w:r>
      <w:r>
        <w:rPr>
          <w:rFonts w:ascii="Arial" w:hAnsi="Arial" w:cs="Arial"/>
        </w:rPr>
        <w:t xml:space="preserve"> Tauchhülse kann der EE074 zur Temperaturmessung in </w:t>
      </w:r>
      <w:r w:rsidR="00214258">
        <w:rPr>
          <w:rFonts w:ascii="Arial" w:hAnsi="Arial" w:cs="Arial"/>
        </w:rPr>
        <w:t xml:space="preserve">unter Druck stehenden </w:t>
      </w:r>
      <w:r>
        <w:rPr>
          <w:rFonts w:ascii="Arial" w:hAnsi="Arial" w:cs="Arial"/>
        </w:rPr>
        <w:t>Flüssigkeiten</w:t>
      </w:r>
      <w:r w:rsidR="00597672">
        <w:rPr>
          <w:rFonts w:ascii="Arial" w:hAnsi="Arial" w:cs="Arial"/>
        </w:rPr>
        <w:t xml:space="preserve"> bis 25 bar</w:t>
      </w:r>
      <w:r>
        <w:rPr>
          <w:rFonts w:ascii="Arial" w:hAnsi="Arial" w:cs="Arial"/>
        </w:rPr>
        <w:t xml:space="preserve"> eingesetzt werden. </w:t>
      </w:r>
      <w:r w:rsidR="00597672">
        <w:rPr>
          <w:rFonts w:ascii="Arial" w:hAnsi="Arial" w:cs="Arial"/>
        </w:rPr>
        <w:t>Dank</w:t>
      </w:r>
      <w:r w:rsidR="00E9465E">
        <w:rPr>
          <w:rFonts w:ascii="Arial" w:hAnsi="Arial" w:cs="Arial"/>
        </w:rPr>
        <w:t xml:space="preserve"> der </w:t>
      </w:r>
      <w:r w:rsidR="00DF3CB1">
        <w:rPr>
          <w:rFonts w:ascii="Arial" w:hAnsi="Arial" w:cs="Arial"/>
        </w:rPr>
        <w:t>innovative</w:t>
      </w:r>
      <w:r w:rsidR="00E9465E">
        <w:rPr>
          <w:rFonts w:ascii="Arial" w:hAnsi="Arial" w:cs="Arial"/>
        </w:rPr>
        <w:t>n</w:t>
      </w:r>
      <w:r w:rsidR="00214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Montagefeder </w:t>
      </w:r>
      <w:r w:rsidR="00597672">
        <w:rPr>
          <w:rFonts w:ascii="Arial" w:hAnsi="Arial" w:cs="Arial"/>
        </w:rPr>
        <w:t>lässt sich</w:t>
      </w:r>
      <w:r w:rsidR="00DF3CB1">
        <w:rPr>
          <w:rFonts w:ascii="Arial" w:hAnsi="Arial" w:cs="Arial"/>
        </w:rPr>
        <w:t xml:space="preserve"> der Messfühler </w:t>
      </w:r>
      <w:r w:rsidR="00E9465E">
        <w:rPr>
          <w:rFonts w:ascii="Arial" w:hAnsi="Arial" w:cs="Arial"/>
        </w:rPr>
        <w:t xml:space="preserve">ganz </w:t>
      </w:r>
      <w:r w:rsidR="000252B2">
        <w:rPr>
          <w:rFonts w:ascii="Arial" w:hAnsi="Arial" w:cs="Arial"/>
        </w:rPr>
        <w:t>ohne Befestigungsschrauben und somit ohne Werkzeug</w:t>
      </w:r>
      <w:r w:rsidR="00E9465E">
        <w:rPr>
          <w:rFonts w:ascii="Arial" w:hAnsi="Arial" w:cs="Arial"/>
        </w:rPr>
        <w:t xml:space="preserve"> in der </w:t>
      </w:r>
      <w:r w:rsidR="00DF3CB1">
        <w:rPr>
          <w:rFonts w:ascii="Arial" w:hAnsi="Arial" w:cs="Arial"/>
        </w:rPr>
        <w:t xml:space="preserve">Hülse </w:t>
      </w:r>
      <w:r w:rsidR="00597672">
        <w:rPr>
          <w:rFonts w:ascii="Arial" w:hAnsi="Arial" w:cs="Arial"/>
        </w:rPr>
        <w:t>fixieren</w:t>
      </w:r>
      <w:r w:rsidR="00E9465E">
        <w:rPr>
          <w:rFonts w:ascii="Arial" w:hAnsi="Arial" w:cs="Arial"/>
        </w:rPr>
        <w:t xml:space="preserve">. </w:t>
      </w:r>
      <w:r w:rsidR="00371C04">
        <w:rPr>
          <w:rFonts w:ascii="Arial" w:hAnsi="Arial" w:cs="Arial"/>
        </w:rPr>
        <w:t>Der</w:t>
      </w:r>
      <w:r w:rsidR="00597672">
        <w:rPr>
          <w:rFonts w:ascii="Arial" w:hAnsi="Arial" w:cs="Arial"/>
        </w:rPr>
        <w:t xml:space="preserve"> Fühlerkopf</w:t>
      </w:r>
      <w:r w:rsidR="00E9465E">
        <w:rPr>
          <w:rFonts w:ascii="Arial" w:hAnsi="Arial" w:cs="Arial"/>
        </w:rPr>
        <w:t>-</w:t>
      </w:r>
      <w:r w:rsidR="00E6062C">
        <w:rPr>
          <w:rFonts w:ascii="Arial" w:hAnsi="Arial" w:cs="Arial"/>
        </w:rPr>
        <w:t xml:space="preserve">Durchmesser von 6 mm </w:t>
      </w:r>
      <w:r w:rsidR="00371C04">
        <w:rPr>
          <w:rFonts w:ascii="Arial" w:hAnsi="Arial" w:cs="Arial"/>
        </w:rPr>
        <w:t>erlaubt auch die Verwendung anderer,</w:t>
      </w:r>
      <w:r w:rsidR="00E6062C">
        <w:rPr>
          <w:rFonts w:ascii="Arial" w:hAnsi="Arial" w:cs="Arial"/>
        </w:rPr>
        <w:t xml:space="preserve"> </w:t>
      </w:r>
      <w:r w:rsidR="001F6878">
        <w:rPr>
          <w:rFonts w:ascii="Arial" w:hAnsi="Arial" w:cs="Arial"/>
        </w:rPr>
        <w:t>gängiger</w:t>
      </w:r>
      <w:r w:rsidR="00E6062C">
        <w:rPr>
          <w:rFonts w:ascii="Arial" w:hAnsi="Arial" w:cs="Arial"/>
        </w:rPr>
        <w:t xml:space="preserve"> Tauchhülsen.  </w:t>
      </w:r>
    </w:p>
    <w:p w14:paraId="39222F75" w14:textId="77777777" w:rsidR="00CF30E5" w:rsidRDefault="00CF30E5" w:rsidP="00D42F25">
      <w:pPr>
        <w:jc w:val="both"/>
        <w:rPr>
          <w:rFonts w:ascii="Arial" w:hAnsi="Arial" w:cs="Arial"/>
        </w:rPr>
      </w:pPr>
    </w:p>
    <w:p w14:paraId="6F836010" w14:textId="77777777" w:rsidR="00CF30E5" w:rsidRDefault="00CF30E5" w:rsidP="00CF30E5">
      <w:pPr>
        <w:spacing w:before="120" w:after="120"/>
        <w:jc w:val="both"/>
        <w:rPr>
          <w:rFonts w:ascii="Arial" w:hAnsi="Arial" w:cs="Arial"/>
          <w:b/>
        </w:rPr>
      </w:pPr>
      <w:r w:rsidRPr="00CF30E5">
        <w:rPr>
          <w:rFonts w:ascii="Arial" w:hAnsi="Arial" w:cs="Arial"/>
          <w:b/>
        </w:rPr>
        <w:t>Einfache Installation</w:t>
      </w:r>
    </w:p>
    <w:p w14:paraId="1E09275F" w14:textId="77777777" w:rsidR="00CF30E5" w:rsidRDefault="00891717" w:rsidP="00CF30E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F30E5">
        <w:rPr>
          <w:rFonts w:ascii="Arial" w:hAnsi="Arial" w:cs="Arial"/>
        </w:rPr>
        <w:t>erschiedene Fühler</w:t>
      </w:r>
      <w:r w:rsidR="001F6878">
        <w:rPr>
          <w:rFonts w:ascii="Arial" w:hAnsi="Arial" w:cs="Arial"/>
        </w:rPr>
        <w:t xml:space="preserve">- und Kabellängen </w:t>
      </w:r>
      <w:r>
        <w:rPr>
          <w:rFonts w:ascii="Arial" w:hAnsi="Arial" w:cs="Arial"/>
        </w:rPr>
        <w:t xml:space="preserve">machen den EE074 zu einem flexiblen und vielseitig einsetzbaren Temperaturfühler. </w:t>
      </w:r>
      <w:r w:rsidR="00CF30E5" w:rsidRPr="008717A3">
        <w:rPr>
          <w:rFonts w:ascii="Arial" w:hAnsi="Arial" w:cs="Arial"/>
        </w:rPr>
        <w:t xml:space="preserve">Der </w:t>
      </w:r>
      <w:r w:rsidR="00CF30E5">
        <w:rPr>
          <w:rFonts w:ascii="Arial" w:hAnsi="Arial" w:cs="Arial"/>
        </w:rPr>
        <w:t xml:space="preserve">Anschluss mittels </w:t>
      </w:r>
      <w:r w:rsidR="002E3D44">
        <w:rPr>
          <w:rFonts w:ascii="Arial" w:hAnsi="Arial" w:cs="Arial"/>
        </w:rPr>
        <w:t xml:space="preserve">M12x1 Stecker </w:t>
      </w:r>
      <w:r w:rsidR="00E75AE9">
        <w:rPr>
          <w:rFonts w:ascii="Arial" w:hAnsi="Arial" w:cs="Arial"/>
        </w:rPr>
        <w:t>und das optionale Montagezubehör</w:t>
      </w:r>
      <w:r w:rsidR="002E3D44">
        <w:rPr>
          <w:rFonts w:ascii="Arial" w:hAnsi="Arial" w:cs="Arial"/>
        </w:rPr>
        <w:t xml:space="preserve"> </w:t>
      </w:r>
      <w:r w:rsidR="009E214C">
        <w:rPr>
          <w:rFonts w:ascii="Arial" w:hAnsi="Arial" w:cs="Arial"/>
        </w:rPr>
        <w:t>sparen Zeit und Kosten bei der Installation.</w:t>
      </w:r>
    </w:p>
    <w:p w14:paraId="60382E2B" w14:textId="77777777" w:rsidR="005929BD" w:rsidRPr="00CF30E5" w:rsidRDefault="005929BD" w:rsidP="00CF30E5">
      <w:pPr>
        <w:spacing w:before="120" w:after="120"/>
        <w:jc w:val="both"/>
        <w:rPr>
          <w:rFonts w:ascii="Arial" w:hAnsi="Arial" w:cs="Arial"/>
          <w:b/>
        </w:rPr>
      </w:pPr>
    </w:p>
    <w:p w14:paraId="66500C79" w14:textId="77777777" w:rsidR="00391CA6" w:rsidRPr="00391CA6" w:rsidRDefault="005929BD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Konfiguration, Justage und Kalibrierung</w:t>
      </w:r>
    </w:p>
    <w:p w14:paraId="27FB6A88" w14:textId="77777777" w:rsidR="005929BD" w:rsidRDefault="005B6059" w:rsidP="005929BD">
      <w:pPr>
        <w:pStyle w:val="Textkrper2"/>
        <w:rPr>
          <w:rFonts w:cs="Arial"/>
        </w:rPr>
      </w:pPr>
      <w:r>
        <w:rPr>
          <w:rFonts w:cs="Arial"/>
        </w:rPr>
        <w:t xml:space="preserve">Mittels eines </w:t>
      </w:r>
      <w:r w:rsidR="005929BD" w:rsidRPr="005929BD">
        <w:rPr>
          <w:rFonts w:cs="Arial"/>
        </w:rPr>
        <w:t>optionalen Adapterkabel</w:t>
      </w:r>
      <w:r>
        <w:rPr>
          <w:rFonts w:cs="Arial"/>
        </w:rPr>
        <w:t xml:space="preserve">s und der </w:t>
      </w:r>
      <w:r w:rsidR="005929BD" w:rsidRPr="005929BD">
        <w:rPr>
          <w:rFonts w:cs="Arial"/>
        </w:rPr>
        <w:t>kostenlose</w:t>
      </w:r>
      <w:r>
        <w:rPr>
          <w:rFonts w:cs="Arial"/>
        </w:rPr>
        <w:t xml:space="preserve">n </w:t>
      </w:r>
      <w:r w:rsidR="005929BD" w:rsidRPr="005929BD">
        <w:rPr>
          <w:rFonts w:cs="Arial"/>
        </w:rPr>
        <w:t xml:space="preserve">Konfigurationssoftware </w:t>
      </w:r>
      <w:r w:rsidR="000864C4">
        <w:rPr>
          <w:rFonts w:cs="Arial"/>
        </w:rPr>
        <w:t>ist der EE074 einfach konfigurier- und justierbar</w:t>
      </w:r>
      <w:r>
        <w:rPr>
          <w:rFonts w:cs="Arial"/>
        </w:rPr>
        <w:t>.</w:t>
      </w:r>
    </w:p>
    <w:p w14:paraId="73329E72" w14:textId="77777777" w:rsidR="000864C4" w:rsidRDefault="000864C4" w:rsidP="005B6059">
      <w:pPr>
        <w:jc w:val="both"/>
        <w:rPr>
          <w:rFonts w:ascii="Arial" w:hAnsi="Arial" w:cs="Arial"/>
        </w:rPr>
      </w:pPr>
    </w:p>
    <w:p w14:paraId="77F580B5" w14:textId="5133098E" w:rsidR="005B6059" w:rsidRDefault="005B6059" w:rsidP="005B6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Aufgrund seiner mechanischen Konstruktion kann der Messfühler im </w:t>
      </w:r>
      <w:r w:rsidR="00173A97">
        <w:rPr>
          <w:rFonts w:ascii="Arial" w:hAnsi="Arial" w:cs="Arial"/>
        </w:rPr>
        <w:t>Blockk</w:t>
      </w:r>
      <w:r>
        <w:rPr>
          <w:rFonts w:ascii="Arial" w:hAnsi="Arial" w:cs="Arial"/>
        </w:rPr>
        <w:t xml:space="preserve">alibrator </w:t>
      </w:r>
      <w:r w:rsidR="00173A97">
        <w:rPr>
          <w:rFonts w:ascii="Arial" w:hAnsi="Arial" w:cs="Arial"/>
        </w:rPr>
        <w:t>oder Kalibrierbad kalibriert werden</w:t>
      </w:r>
      <w:r>
        <w:rPr>
          <w:rFonts w:ascii="Arial" w:hAnsi="Arial" w:cs="Arial"/>
        </w:rPr>
        <w:t>.</w:t>
      </w:r>
    </w:p>
    <w:p w14:paraId="2057A55A" w14:textId="77777777" w:rsidR="005B6059" w:rsidRDefault="005B6059" w:rsidP="005B6059">
      <w:pPr>
        <w:jc w:val="both"/>
        <w:rPr>
          <w:rFonts w:ascii="Arial" w:hAnsi="Arial" w:cs="Arial"/>
        </w:rPr>
      </w:pPr>
    </w:p>
    <w:p w14:paraId="5D6F4270" w14:textId="77777777" w:rsidR="005929BD" w:rsidRPr="00BD71DF" w:rsidRDefault="005929BD" w:rsidP="005C1CD0">
      <w:pPr>
        <w:pStyle w:val="Textkrper2"/>
        <w:rPr>
          <w:rFonts w:cs="Arial"/>
        </w:rPr>
      </w:pPr>
    </w:p>
    <w:p w14:paraId="1054AD3D" w14:textId="07A644C1"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2062F3">
        <w:rPr>
          <w:rFonts w:cs="Arial"/>
        </w:rPr>
        <w:t>1866</w:t>
      </w:r>
    </w:p>
    <w:p w14:paraId="1B86BBE1" w14:textId="13BFE965"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2062F3">
        <w:rPr>
          <w:rFonts w:cs="Arial"/>
        </w:rPr>
        <w:t>240</w:t>
      </w:r>
    </w:p>
    <w:p w14:paraId="1AE25B7E" w14:textId="77777777" w:rsidR="00D42F25" w:rsidRDefault="00D42F25" w:rsidP="005C1CD0">
      <w:pPr>
        <w:pStyle w:val="Textkrper2"/>
        <w:rPr>
          <w:rFonts w:cs="Arial"/>
        </w:rPr>
      </w:pPr>
    </w:p>
    <w:p w14:paraId="78DC9F73" w14:textId="77777777" w:rsidR="00D42F25" w:rsidRDefault="00D42F25" w:rsidP="005C1CD0">
      <w:pPr>
        <w:pStyle w:val="Textkrper2"/>
        <w:rPr>
          <w:rFonts w:cs="Arial"/>
        </w:rPr>
      </w:pPr>
    </w:p>
    <w:p w14:paraId="42DE0533" w14:textId="77777777"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14:paraId="5A7A4A45" w14:textId="77777777" w:rsidR="00174953" w:rsidRDefault="007E7E45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 wp14:anchorId="49BE0F9D" wp14:editId="1B69DF6A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074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239E" w14:textId="77777777" w:rsidR="00150BD4" w:rsidRDefault="007E7E45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EE074 Temperaturfühler von E+E Elektronik mit und ohne Tauchhülse.</w:t>
      </w:r>
    </w:p>
    <w:p w14:paraId="1AC6EAA7" w14:textId="77777777" w:rsidR="00886C61" w:rsidRPr="007E7E45" w:rsidRDefault="00886C61" w:rsidP="005C1CD0">
      <w:pPr>
        <w:pStyle w:val="Textkrper2"/>
        <w:rPr>
          <w:rFonts w:eastAsia="Calibri" w:cs="Arial"/>
          <w:sz w:val="16"/>
          <w:lang w:eastAsia="en-US"/>
        </w:rPr>
      </w:pPr>
    </w:p>
    <w:p w14:paraId="5C24B759" w14:textId="77777777"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14:paraId="079AB165" w14:textId="77777777"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bookmarkStart w:id="2" w:name="_GoBack"/>
      <w:bookmarkEnd w:id="2"/>
    </w:p>
    <w:p w14:paraId="54941DEC" w14:textId="77777777" w:rsidR="00ED138E" w:rsidRDefault="00ED138E" w:rsidP="00A45E49">
      <w:pPr>
        <w:pStyle w:val="Textkrper2"/>
        <w:rPr>
          <w:rFonts w:cs="Arial"/>
          <w:b/>
          <w:i/>
        </w:rPr>
      </w:pPr>
    </w:p>
    <w:p w14:paraId="514CC358" w14:textId="77777777"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14:paraId="08EEF44B" w14:textId="77777777"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Temperatur, Taupunkt, Feuchte in Öl, </w:t>
      </w:r>
      <w:r w:rsidR="00B85B58" w:rsidRPr="00391CA6">
        <w:rPr>
          <w:rFonts w:cs="Arial"/>
        </w:rPr>
        <w:t xml:space="preserve">Luftgeschwindigkeit, Durchfluss, </w:t>
      </w:r>
      <w:r w:rsidR="00EF6D70" w:rsidRPr="00391CA6">
        <w:rPr>
          <w:rFonts w:cs="Arial"/>
        </w:rPr>
        <w:t>CO</w:t>
      </w:r>
      <w:r w:rsidR="00EF6D70" w:rsidRPr="00391CA6">
        <w:rPr>
          <w:rFonts w:cs="Arial"/>
          <w:vertAlign w:val="subscript"/>
        </w:rPr>
        <w:t>2</w:t>
      </w:r>
      <w:r w:rsidR="00B85B58" w:rsidRPr="00391CA6">
        <w:rPr>
          <w:rFonts w:cs="Arial"/>
          <w:vertAlign w:val="subscript"/>
        </w:rPr>
        <w:t xml:space="preserve">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Datenlogger, Handmessgeräte und Kalibriersysteme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F62223" w:rsidRPr="00391CA6">
        <w:rPr>
          <w:rFonts w:cs="Arial"/>
        </w:rPr>
        <w:t xml:space="preserve">E+E Elektronik </w:t>
      </w:r>
      <w:r w:rsidR="004F7203" w:rsidRPr="00391CA6">
        <w:rPr>
          <w:rFonts w:cs="Arial"/>
        </w:rPr>
        <w:t>unterhält ein</w:t>
      </w:r>
      <w:r w:rsidR="00F62223" w:rsidRPr="00391CA6">
        <w:rPr>
          <w:rFonts w:cs="Arial"/>
          <w:szCs w:val="18"/>
        </w:rPr>
        <w:t xml:space="preserve"> weltweites Vertriebsnetz</w:t>
      </w:r>
      <w:r w:rsidR="004F7203" w:rsidRPr="00391CA6">
        <w:rPr>
          <w:rFonts w:cs="Arial"/>
          <w:szCs w:val="18"/>
        </w:rPr>
        <w:t>werk</w:t>
      </w:r>
      <w:r w:rsidR="00F62223" w:rsidRPr="00391CA6">
        <w:rPr>
          <w:rFonts w:cs="Arial"/>
          <w:szCs w:val="18"/>
        </w:rPr>
        <w:t xml:space="preserve"> und ist mit eigenen </w:t>
      </w:r>
      <w:r w:rsidR="00EF6D70" w:rsidRPr="00391CA6">
        <w:rPr>
          <w:rFonts w:cs="Arial"/>
        </w:rPr>
        <w:t>Niederlassungen in Deutschland, Frankreich, Italien, Korea</w:t>
      </w:r>
      <w:r w:rsidR="00A0463E" w:rsidRPr="00391CA6">
        <w:rPr>
          <w:rFonts w:cs="Arial"/>
        </w:rPr>
        <w:t>,</w:t>
      </w:r>
      <w:r w:rsidR="00EF6D70" w:rsidRPr="00391CA6">
        <w:rPr>
          <w:rFonts w:cs="Arial"/>
        </w:rPr>
        <w:t xml:space="preserve"> </w:t>
      </w:r>
      <w:r w:rsidR="00A0463E" w:rsidRPr="00391CA6">
        <w:rPr>
          <w:rFonts w:cs="Arial"/>
        </w:rPr>
        <w:t xml:space="preserve">China </w:t>
      </w:r>
      <w:r w:rsidR="00EF6D70" w:rsidRPr="00391CA6">
        <w:rPr>
          <w:rFonts w:cs="Arial"/>
        </w:rPr>
        <w:t>und den USA vertreten</w:t>
      </w:r>
      <w:r w:rsidR="00A0463E" w:rsidRPr="00391CA6">
        <w:rPr>
          <w:rFonts w:cs="Arial"/>
        </w:rPr>
        <w:t>.</w:t>
      </w:r>
      <w:r w:rsidR="00EF6D70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>ist vom Bundesamt für Eich- und Vermessungswesen (BEV) mit der Bereithaltung der nationalen Standards für Feuchte und Luftgeschwindigkeit in Österreich beauftragt.</w:t>
      </w:r>
    </w:p>
    <w:p w14:paraId="521E953F" w14:textId="77777777" w:rsidR="00E762DB" w:rsidRPr="00BD71DF" w:rsidRDefault="00E762DB" w:rsidP="00CB1545">
      <w:pPr>
        <w:rPr>
          <w:rFonts w:ascii="Arial" w:hAnsi="Arial" w:cs="Arial"/>
        </w:rPr>
      </w:pPr>
    </w:p>
    <w:p w14:paraId="7A506DF8" w14:textId="77777777" w:rsidR="00E1746F" w:rsidRPr="00150BD4" w:rsidRDefault="00E1746F" w:rsidP="00CB1545">
      <w:pPr>
        <w:rPr>
          <w:rFonts w:ascii="Arial" w:hAnsi="Arial" w:cs="Arial"/>
        </w:rPr>
      </w:pPr>
    </w:p>
    <w:p w14:paraId="7A97CC5C" w14:textId="77777777"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391CA6">
        <w:rPr>
          <w:rFonts w:ascii="Arial" w:hAnsi="Arial" w:cs="Arial"/>
          <w:b/>
        </w:rPr>
        <w:t>.</w:t>
      </w:r>
    </w:p>
    <w:p w14:paraId="2C87DCA2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14:paraId="73280C63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14:paraId="6270347D" w14:textId="77777777"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14:paraId="059A8970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14:paraId="149741FE" w14:textId="77777777"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14:paraId="09CB5883" w14:textId="77777777"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14:paraId="590F45A5" w14:textId="77777777"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14:paraId="39EFC3A7" w14:textId="77777777" w:rsidR="00CB1545" w:rsidRPr="00174953" w:rsidRDefault="00CB1545" w:rsidP="00CB1545">
      <w:pPr>
        <w:rPr>
          <w:rFonts w:ascii="Arial" w:hAnsi="Arial" w:cs="Arial"/>
          <w:b/>
        </w:rPr>
      </w:pPr>
    </w:p>
    <w:p w14:paraId="3E31A90C" w14:textId="77777777"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14:paraId="122F00DD" w14:textId="77777777"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14:paraId="3040C70C" w14:textId="77777777"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14:paraId="4020EA01" w14:textId="77777777" w:rsidR="007908F8" w:rsidRPr="00E1746F" w:rsidRDefault="002062F3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04150" w14:textId="77777777" w:rsidR="00184386" w:rsidRDefault="00184386">
      <w:r>
        <w:separator/>
      </w:r>
    </w:p>
  </w:endnote>
  <w:endnote w:type="continuationSeparator" w:id="0">
    <w:p w14:paraId="6D993070" w14:textId="77777777"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9496" w14:textId="77777777"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2062F3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2062F3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F765" w14:textId="77777777" w:rsidR="00184386" w:rsidRDefault="00184386">
      <w:r>
        <w:separator/>
      </w:r>
    </w:p>
  </w:footnote>
  <w:footnote w:type="continuationSeparator" w:id="0">
    <w:p w14:paraId="732A50E7" w14:textId="77777777"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14:paraId="62FBFF42" w14:textId="77777777" w:rsidTr="00391CA6">
      <w:tc>
        <w:tcPr>
          <w:tcW w:w="4606" w:type="dxa"/>
          <w:vAlign w:val="center"/>
        </w:tcPr>
        <w:p w14:paraId="525F62ED" w14:textId="77777777"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14:paraId="30630D25" w14:textId="77777777"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 wp14:anchorId="153E1285" wp14:editId="09593251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7C775E" w14:textId="77777777" w:rsidR="00391CA6" w:rsidRDefault="002062F3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 w14:anchorId="3DEBF12B">
        <v:rect id="_x0000_i1025" style="width:453.65pt;height:1pt" o:hralign="center" o:hrstd="t" o:hr="t" fillcolor="#a0a0a0" stroked="f"/>
      </w:pict>
    </w:r>
  </w:p>
  <w:p w14:paraId="59FC3CAB" w14:textId="77777777"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252B2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864C4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2E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447B"/>
    <w:rsid w:val="00156648"/>
    <w:rsid w:val="001600E1"/>
    <w:rsid w:val="001605E4"/>
    <w:rsid w:val="0016062A"/>
    <w:rsid w:val="00173A97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2F62"/>
    <w:rsid w:val="001F62F2"/>
    <w:rsid w:val="001F6878"/>
    <w:rsid w:val="002021FC"/>
    <w:rsid w:val="00202D7E"/>
    <w:rsid w:val="002047B2"/>
    <w:rsid w:val="002062F3"/>
    <w:rsid w:val="002108B9"/>
    <w:rsid w:val="002135E3"/>
    <w:rsid w:val="00214258"/>
    <w:rsid w:val="002143B0"/>
    <w:rsid w:val="00220055"/>
    <w:rsid w:val="00220461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D4EF3"/>
    <w:rsid w:val="002E1A46"/>
    <w:rsid w:val="002E2D70"/>
    <w:rsid w:val="002E3D44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1C04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2711A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929BD"/>
    <w:rsid w:val="00597672"/>
    <w:rsid w:val="005A508F"/>
    <w:rsid w:val="005B1123"/>
    <w:rsid w:val="005B1189"/>
    <w:rsid w:val="005B40E6"/>
    <w:rsid w:val="005B6059"/>
    <w:rsid w:val="005C05EE"/>
    <w:rsid w:val="005C1CD0"/>
    <w:rsid w:val="005C3AD4"/>
    <w:rsid w:val="005C3D38"/>
    <w:rsid w:val="005D54B7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2517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0C25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E7E45"/>
    <w:rsid w:val="007F15DF"/>
    <w:rsid w:val="007F4303"/>
    <w:rsid w:val="00800F90"/>
    <w:rsid w:val="00802840"/>
    <w:rsid w:val="00804073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17A3"/>
    <w:rsid w:val="00872F84"/>
    <w:rsid w:val="008812DA"/>
    <w:rsid w:val="00886C61"/>
    <w:rsid w:val="00891717"/>
    <w:rsid w:val="0089771F"/>
    <w:rsid w:val="00897CE1"/>
    <w:rsid w:val="008A056D"/>
    <w:rsid w:val="008A0650"/>
    <w:rsid w:val="008A06C0"/>
    <w:rsid w:val="008A2D8E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82237"/>
    <w:rsid w:val="00990283"/>
    <w:rsid w:val="00993CC3"/>
    <w:rsid w:val="009A3612"/>
    <w:rsid w:val="009A3E5C"/>
    <w:rsid w:val="009B5328"/>
    <w:rsid w:val="009C08F5"/>
    <w:rsid w:val="009C28D4"/>
    <w:rsid w:val="009C45E2"/>
    <w:rsid w:val="009C5FA2"/>
    <w:rsid w:val="009D1FE9"/>
    <w:rsid w:val="009D4057"/>
    <w:rsid w:val="009D4CBB"/>
    <w:rsid w:val="009E064D"/>
    <w:rsid w:val="009E0CA0"/>
    <w:rsid w:val="009E214C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104E9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3CC"/>
    <w:rsid w:val="00A80B79"/>
    <w:rsid w:val="00A84D38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647D0"/>
    <w:rsid w:val="00B72205"/>
    <w:rsid w:val="00B74CB0"/>
    <w:rsid w:val="00B7693B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6DB4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6BF9"/>
    <w:rsid w:val="00C3786B"/>
    <w:rsid w:val="00C41478"/>
    <w:rsid w:val="00C4450A"/>
    <w:rsid w:val="00C4450C"/>
    <w:rsid w:val="00C561B2"/>
    <w:rsid w:val="00C60307"/>
    <w:rsid w:val="00C676AE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CF30E5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F3CB1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21394"/>
    <w:rsid w:val="00E407D3"/>
    <w:rsid w:val="00E541D2"/>
    <w:rsid w:val="00E6062C"/>
    <w:rsid w:val="00E629A4"/>
    <w:rsid w:val="00E66A48"/>
    <w:rsid w:val="00E67391"/>
    <w:rsid w:val="00E72AF0"/>
    <w:rsid w:val="00E7341B"/>
    <w:rsid w:val="00E75AE9"/>
    <w:rsid w:val="00E762DB"/>
    <w:rsid w:val="00E82EDC"/>
    <w:rsid w:val="00E92006"/>
    <w:rsid w:val="00E927E0"/>
    <w:rsid w:val="00E9465E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488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,"/>
  <w14:docId w14:val="4A48ED88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04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046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046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04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0461"/>
    <w:rPr>
      <w:b/>
      <w:bCs/>
    </w:rPr>
  </w:style>
  <w:style w:type="paragraph" w:styleId="berarbeitung">
    <w:name w:val="Revision"/>
    <w:hidden/>
    <w:uiPriority w:val="99"/>
    <w:semiHidden/>
    <w:rsid w:val="0022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AF2D-3B0E-4D34-AB77-C81510FE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Presseinformation</vt:lpstr>
    </vt:vector>
  </TitlesOfParts>
  <Company>E+E Elektronik Ges.m.b.H.</Company>
  <LinksUpToDate>false</LinksUpToDate>
  <CharactersWithSpaces>3296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Temperaturfühler für Luft, Gase und Flüssigkeiten</dc:title>
  <dc:subject>Presseinformation</dc:subject>
  <dc:creator>E+E Elektronik Ges.m.b.H.</dc:creator>
  <cp:lastModifiedBy>Fraundorfer Johannes</cp:lastModifiedBy>
  <cp:revision>2</cp:revision>
  <cp:lastPrinted>2019-08-19T09:00:00Z</cp:lastPrinted>
  <dcterms:created xsi:type="dcterms:W3CDTF">2019-10-23T08:41:00Z</dcterms:created>
  <dcterms:modified xsi:type="dcterms:W3CDTF">2019-10-23T08:41:00Z</dcterms:modified>
</cp:coreProperties>
</file>