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F7" w:rsidRPr="00B82AF7" w:rsidRDefault="008C20C6" w:rsidP="00720A8F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 xml:space="preserve">Robust </w:t>
      </w:r>
      <w:r w:rsidR="00B82AF7" w:rsidRPr="00B82AF7">
        <w:rPr>
          <w:rFonts w:ascii="Arial" w:hAnsi="Arial" w:cs="Arial"/>
          <w:b/>
          <w:sz w:val="30"/>
          <w:szCs w:val="30"/>
          <w:lang w:val="en-US"/>
        </w:rPr>
        <w:t>CO</w:t>
      </w:r>
      <w:r w:rsidR="00B82AF7" w:rsidRPr="00B82AF7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B82AF7" w:rsidRPr="00B82AF7">
        <w:rPr>
          <w:rFonts w:ascii="Arial" w:hAnsi="Arial" w:cs="Arial"/>
          <w:b/>
          <w:sz w:val="30"/>
          <w:szCs w:val="30"/>
          <w:lang w:val="en-US"/>
        </w:rPr>
        <w:t xml:space="preserve"> Sensor </w:t>
      </w:r>
      <w:r>
        <w:rPr>
          <w:rFonts w:ascii="Arial" w:hAnsi="Arial" w:cs="Arial"/>
          <w:b/>
          <w:sz w:val="30"/>
          <w:szCs w:val="30"/>
          <w:lang w:val="en-US"/>
        </w:rPr>
        <w:t xml:space="preserve">with RS485 Interface </w:t>
      </w:r>
    </w:p>
    <w:p w:rsidR="00260467" w:rsidRDefault="00260467" w:rsidP="00720A8F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260467">
        <w:rPr>
          <w:rFonts w:ascii="Arial" w:hAnsi="Arial" w:cs="Arial"/>
          <w:sz w:val="22"/>
          <w:u w:val="single"/>
          <w:lang w:val="en-US"/>
        </w:rPr>
        <w:t>The EE820 CO</w:t>
      </w:r>
      <w:r w:rsidRPr="00260467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260467">
        <w:rPr>
          <w:rFonts w:ascii="Arial" w:hAnsi="Arial" w:cs="Arial"/>
          <w:sz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u w:val="single"/>
          <w:lang w:val="en-US"/>
        </w:rPr>
        <w:t>sensor</w:t>
      </w:r>
      <w:r w:rsidR="008C20C6">
        <w:rPr>
          <w:rFonts w:ascii="Arial" w:hAnsi="Arial" w:cs="Arial"/>
          <w:sz w:val="22"/>
          <w:u w:val="single"/>
          <w:lang w:val="en-US"/>
        </w:rPr>
        <w:t>,</w:t>
      </w:r>
      <w:r w:rsidRPr="00260467">
        <w:rPr>
          <w:rFonts w:ascii="Arial" w:hAnsi="Arial" w:cs="Arial"/>
          <w:sz w:val="22"/>
          <w:u w:val="single"/>
          <w:lang w:val="en-US"/>
        </w:rPr>
        <w:t xml:space="preserve"> particularly resistant to </w:t>
      </w:r>
      <w:r>
        <w:rPr>
          <w:rFonts w:ascii="Arial" w:hAnsi="Arial" w:cs="Arial"/>
          <w:sz w:val="22"/>
          <w:u w:val="single"/>
          <w:lang w:val="en-US"/>
        </w:rPr>
        <w:t>pollution</w:t>
      </w:r>
      <w:r w:rsidR="008C20C6">
        <w:rPr>
          <w:rFonts w:ascii="Arial" w:hAnsi="Arial" w:cs="Arial"/>
          <w:sz w:val="22"/>
          <w:u w:val="single"/>
          <w:lang w:val="en-US"/>
        </w:rPr>
        <w:t>, is now available also with digital interface.</w:t>
      </w:r>
    </w:p>
    <w:p w:rsidR="00D17700" w:rsidRPr="00692A1A" w:rsidRDefault="00D17700" w:rsidP="00720A8F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B82AF7" w:rsidRPr="00B82AF7" w:rsidRDefault="00E50614" w:rsidP="00720A8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Engerwitzdorf</w:t>
      </w:r>
      <w:proofErr w:type="spellEnd"/>
      <w:r>
        <w:rPr>
          <w:rFonts w:ascii="Arial" w:hAnsi="Arial" w:cs="Arial"/>
          <w:lang w:val="en-US"/>
        </w:rPr>
        <w:t>, 18.4</w:t>
      </w:r>
      <w:r w:rsidR="00720A8F" w:rsidRPr="00B82AF7">
        <w:rPr>
          <w:rFonts w:ascii="Arial" w:hAnsi="Arial" w:cs="Arial"/>
          <w:lang w:val="en-US"/>
        </w:rPr>
        <w:t xml:space="preserve">.2019) </w:t>
      </w:r>
      <w:r w:rsidR="00B82AF7" w:rsidRPr="00B82AF7">
        <w:rPr>
          <w:rFonts w:ascii="Arial" w:hAnsi="Arial" w:cs="Arial"/>
          <w:b/>
          <w:lang w:val="en-US"/>
        </w:rPr>
        <w:t xml:space="preserve">The </w:t>
      </w:r>
      <w:r w:rsidR="008C20C6">
        <w:rPr>
          <w:rFonts w:ascii="Arial" w:hAnsi="Arial" w:cs="Arial"/>
          <w:b/>
          <w:lang w:val="en-US"/>
        </w:rPr>
        <w:t xml:space="preserve">well proven </w:t>
      </w:r>
      <w:r w:rsidR="00B82AF7" w:rsidRPr="00B82AF7">
        <w:rPr>
          <w:rFonts w:ascii="Arial" w:hAnsi="Arial" w:cs="Arial"/>
          <w:b/>
          <w:lang w:val="en-US"/>
        </w:rPr>
        <w:t xml:space="preserve">EE820 </w:t>
      </w:r>
      <w:r w:rsidR="00B82AF7">
        <w:rPr>
          <w:rFonts w:ascii="Arial" w:hAnsi="Arial" w:cs="Arial"/>
          <w:b/>
          <w:lang w:val="en-US"/>
        </w:rPr>
        <w:t>sensor</w:t>
      </w:r>
      <w:r w:rsidR="00B82AF7" w:rsidRPr="00B82AF7">
        <w:rPr>
          <w:rFonts w:ascii="Arial" w:hAnsi="Arial" w:cs="Arial"/>
          <w:b/>
          <w:lang w:val="en-US"/>
        </w:rPr>
        <w:t xml:space="preserve"> from E+E </w:t>
      </w:r>
      <w:proofErr w:type="spellStart"/>
      <w:r w:rsidR="00B82AF7" w:rsidRPr="00B82AF7">
        <w:rPr>
          <w:rFonts w:ascii="Arial" w:hAnsi="Arial" w:cs="Arial"/>
          <w:b/>
          <w:lang w:val="en-US"/>
        </w:rPr>
        <w:t>Elektronik</w:t>
      </w:r>
      <w:proofErr w:type="spellEnd"/>
      <w:r w:rsidR="00B82AF7" w:rsidRPr="00B82AF7">
        <w:rPr>
          <w:rFonts w:ascii="Arial" w:hAnsi="Arial" w:cs="Arial"/>
          <w:b/>
          <w:lang w:val="en-US"/>
        </w:rPr>
        <w:t xml:space="preserve"> is </w:t>
      </w:r>
      <w:r w:rsidR="000601C6">
        <w:rPr>
          <w:rFonts w:ascii="Arial" w:hAnsi="Arial" w:cs="Arial"/>
          <w:b/>
          <w:lang w:val="en-US"/>
        </w:rPr>
        <w:t>appropriate</w:t>
      </w:r>
      <w:r w:rsidR="00B82AF7" w:rsidRPr="00B82AF7">
        <w:rPr>
          <w:rFonts w:ascii="Arial" w:hAnsi="Arial" w:cs="Arial"/>
          <w:b/>
          <w:lang w:val="en-US"/>
        </w:rPr>
        <w:t xml:space="preserve"> for </w:t>
      </w:r>
      <w:r w:rsidR="008C20C6">
        <w:rPr>
          <w:rFonts w:ascii="Arial" w:hAnsi="Arial" w:cs="Arial"/>
          <w:b/>
          <w:lang w:val="en-US"/>
        </w:rPr>
        <w:t xml:space="preserve">reliable </w:t>
      </w:r>
      <w:r w:rsidR="00B82AF7" w:rsidRPr="00B82AF7">
        <w:rPr>
          <w:rFonts w:ascii="Arial" w:hAnsi="Arial" w:cs="Arial"/>
          <w:b/>
          <w:lang w:val="en-US"/>
        </w:rPr>
        <w:t>monitoring the CO</w:t>
      </w:r>
      <w:r w:rsidR="00B82AF7" w:rsidRPr="00B82AF7">
        <w:rPr>
          <w:rFonts w:ascii="Arial" w:hAnsi="Arial" w:cs="Arial"/>
          <w:b/>
          <w:vertAlign w:val="subscript"/>
          <w:lang w:val="en-US"/>
        </w:rPr>
        <w:t>2</w:t>
      </w:r>
      <w:r w:rsidR="00B82AF7" w:rsidRPr="00B82AF7">
        <w:rPr>
          <w:rFonts w:ascii="Arial" w:hAnsi="Arial" w:cs="Arial"/>
          <w:b/>
          <w:lang w:val="en-US"/>
        </w:rPr>
        <w:t xml:space="preserve"> concentration in </w:t>
      </w:r>
      <w:r w:rsidR="008C20C6">
        <w:rPr>
          <w:rFonts w:ascii="Arial" w:hAnsi="Arial" w:cs="Arial"/>
          <w:b/>
          <w:lang w:val="en-US"/>
        </w:rPr>
        <w:t>harsh and polluted applications such as agriculture and life stock barns</w:t>
      </w:r>
      <w:r w:rsidR="00B82AF7" w:rsidRPr="00B82AF7">
        <w:rPr>
          <w:rFonts w:ascii="Arial" w:hAnsi="Arial" w:cs="Arial"/>
          <w:b/>
          <w:lang w:val="en-US"/>
        </w:rPr>
        <w:t xml:space="preserve">. </w:t>
      </w:r>
      <w:r w:rsidR="008C20C6">
        <w:rPr>
          <w:rFonts w:ascii="Arial" w:hAnsi="Arial" w:cs="Arial"/>
          <w:b/>
          <w:lang w:val="en-US"/>
        </w:rPr>
        <w:t xml:space="preserve">Beside voltage and current output, the sensor is now also available with </w:t>
      </w:r>
      <w:r w:rsidR="008C20C6" w:rsidRPr="00610C3D">
        <w:rPr>
          <w:rFonts w:ascii="Arial" w:hAnsi="Arial" w:cs="Arial"/>
          <w:b/>
          <w:lang w:val="en-US"/>
        </w:rPr>
        <w:t xml:space="preserve">RS485 interface with Modbus RTU or </w:t>
      </w:r>
      <w:proofErr w:type="spellStart"/>
      <w:r w:rsidR="008C20C6" w:rsidRPr="00610C3D">
        <w:rPr>
          <w:rFonts w:ascii="Arial" w:hAnsi="Arial" w:cs="Arial"/>
          <w:b/>
          <w:lang w:val="en-US"/>
        </w:rPr>
        <w:t>BACnet</w:t>
      </w:r>
      <w:proofErr w:type="spellEnd"/>
      <w:r w:rsidR="008C20C6" w:rsidRPr="00610C3D">
        <w:rPr>
          <w:rFonts w:ascii="Arial" w:hAnsi="Arial" w:cs="Arial"/>
          <w:b/>
          <w:lang w:val="en-US"/>
        </w:rPr>
        <w:t xml:space="preserve"> MS/TP protocol</w:t>
      </w:r>
      <w:r w:rsidR="008C20C6">
        <w:rPr>
          <w:rFonts w:ascii="Arial" w:hAnsi="Arial" w:cs="Arial"/>
          <w:b/>
          <w:lang w:val="en-US"/>
        </w:rPr>
        <w:t>.</w:t>
      </w:r>
    </w:p>
    <w:p w:rsidR="00B82AF7" w:rsidRPr="00B82AF7" w:rsidRDefault="00B82AF7" w:rsidP="00720A8F">
      <w:pPr>
        <w:jc w:val="both"/>
        <w:rPr>
          <w:rFonts w:ascii="Arial" w:hAnsi="Arial" w:cs="Arial"/>
          <w:lang w:val="en-US"/>
        </w:rPr>
      </w:pPr>
    </w:p>
    <w:p w:rsidR="00720A8F" w:rsidRPr="00692A1A" w:rsidRDefault="00720A8F" w:rsidP="00720A8F">
      <w:pPr>
        <w:jc w:val="both"/>
        <w:rPr>
          <w:rFonts w:ascii="Arial" w:hAnsi="Arial" w:cs="Arial"/>
          <w:lang w:val="en-US"/>
        </w:rPr>
      </w:pPr>
    </w:p>
    <w:p w:rsidR="00B82AF7" w:rsidRPr="00B82AF7" w:rsidRDefault="00AB7B38" w:rsidP="00720A8F">
      <w:pPr>
        <w:spacing w:before="120"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Long-T</w:t>
      </w:r>
      <w:r w:rsidR="00B82AF7" w:rsidRPr="00B82AF7">
        <w:rPr>
          <w:rFonts w:ascii="Arial" w:hAnsi="Arial" w:cs="Arial"/>
          <w:b/>
          <w:lang w:val="en-US"/>
        </w:rPr>
        <w:t>erm Stable CO</w:t>
      </w:r>
      <w:r w:rsidR="00B82AF7" w:rsidRPr="00B82AF7">
        <w:rPr>
          <w:rFonts w:ascii="Arial" w:hAnsi="Arial" w:cs="Arial"/>
          <w:b/>
          <w:vertAlign w:val="subscript"/>
          <w:lang w:val="en-US"/>
        </w:rPr>
        <w:t>2</w:t>
      </w:r>
      <w:r w:rsidR="00B82AF7" w:rsidRPr="00B82AF7">
        <w:rPr>
          <w:rFonts w:ascii="Arial" w:hAnsi="Arial" w:cs="Arial"/>
          <w:b/>
          <w:lang w:val="en-US"/>
        </w:rPr>
        <w:t xml:space="preserve"> Measurement</w:t>
      </w:r>
    </w:p>
    <w:p w:rsidR="00B82AF7" w:rsidRDefault="005E467D" w:rsidP="00B82AF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operation of</w:t>
      </w:r>
      <w:r w:rsidR="000E07F3">
        <w:rPr>
          <w:rFonts w:ascii="Arial" w:hAnsi="Arial" w:cs="Arial"/>
          <w:lang w:val="en-US"/>
        </w:rPr>
        <w:t xml:space="preserve"> the EE820 is based on the long-term </w:t>
      </w:r>
      <w:r>
        <w:rPr>
          <w:rFonts w:ascii="Arial" w:hAnsi="Arial" w:cs="Arial"/>
          <w:lang w:val="en-US"/>
        </w:rPr>
        <w:t xml:space="preserve">stable E+E </w:t>
      </w:r>
      <w:r w:rsidR="00B82AF7">
        <w:rPr>
          <w:rFonts w:ascii="Arial" w:hAnsi="Arial" w:cs="Arial"/>
          <w:lang w:val="en-US"/>
        </w:rPr>
        <w:t>dual-wavelength</w:t>
      </w:r>
      <w:r w:rsidR="00B82AF7" w:rsidRPr="00B82AF7">
        <w:rPr>
          <w:rFonts w:ascii="Arial" w:hAnsi="Arial" w:cs="Arial"/>
          <w:lang w:val="en-US"/>
        </w:rPr>
        <w:t xml:space="preserve"> NDIR </w:t>
      </w:r>
      <w:r>
        <w:rPr>
          <w:rFonts w:ascii="Arial" w:hAnsi="Arial" w:cs="Arial"/>
          <w:lang w:val="en-US"/>
        </w:rPr>
        <w:t xml:space="preserve">principle, which </w:t>
      </w:r>
      <w:r w:rsidR="00B82AF7" w:rsidRPr="00B82AF7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highly </w:t>
      </w:r>
      <w:r w:rsidR="00B82AF7" w:rsidRPr="00B82AF7">
        <w:rPr>
          <w:rFonts w:ascii="Arial" w:hAnsi="Arial" w:cs="Arial"/>
          <w:lang w:val="en-US"/>
        </w:rPr>
        <w:t xml:space="preserve">insensitive to contamination and automatically compensates for ageing effects. </w:t>
      </w:r>
      <w:r w:rsidR="00335E97">
        <w:rPr>
          <w:rFonts w:ascii="Arial" w:hAnsi="Arial" w:cs="Arial"/>
          <w:lang w:val="en-US"/>
        </w:rPr>
        <w:t>The</w:t>
      </w:r>
      <w:r w:rsidR="00B82AF7" w:rsidRPr="00B82AF7">
        <w:rPr>
          <w:rFonts w:ascii="Arial" w:hAnsi="Arial" w:cs="Arial"/>
          <w:lang w:val="en-US"/>
        </w:rPr>
        <w:t xml:space="preserve"> multi-point CO</w:t>
      </w:r>
      <w:r w:rsidR="00B82AF7" w:rsidRPr="00335E97">
        <w:rPr>
          <w:rFonts w:ascii="Arial" w:hAnsi="Arial" w:cs="Arial"/>
          <w:vertAlign w:val="subscript"/>
          <w:lang w:val="en-US"/>
        </w:rPr>
        <w:t>2</w:t>
      </w:r>
      <w:r w:rsidR="00B82AF7" w:rsidRPr="00B82AF7">
        <w:rPr>
          <w:rFonts w:ascii="Arial" w:hAnsi="Arial" w:cs="Arial"/>
          <w:lang w:val="en-US"/>
        </w:rPr>
        <w:t xml:space="preserve"> and temperature </w:t>
      </w:r>
      <w:r w:rsidR="00335E97">
        <w:rPr>
          <w:rFonts w:ascii="Arial" w:hAnsi="Arial" w:cs="Arial"/>
          <w:lang w:val="en-US"/>
        </w:rPr>
        <w:t xml:space="preserve">factory </w:t>
      </w:r>
      <w:r w:rsidR="00B82AF7" w:rsidRPr="00B82AF7">
        <w:rPr>
          <w:rFonts w:ascii="Arial" w:hAnsi="Arial" w:cs="Arial"/>
          <w:lang w:val="en-US"/>
        </w:rPr>
        <w:t xml:space="preserve">adjustment </w:t>
      </w:r>
      <w:r w:rsidR="00335E97">
        <w:rPr>
          <w:rFonts w:ascii="Arial" w:hAnsi="Arial" w:cs="Arial"/>
          <w:lang w:val="en-US"/>
        </w:rPr>
        <w:t xml:space="preserve">procedure </w:t>
      </w:r>
      <w:r w:rsidR="00AB7B38">
        <w:rPr>
          <w:rFonts w:ascii="Arial" w:hAnsi="Arial" w:cs="Arial"/>
          <w:lang w:val="en-US"/>
        </w:rPr>
        <w:t>ensures</w:t>
      </w:r>
      <w:r w:rsidR="00B82AF7" w:rsidRPr="00B82AF7">
        <w:rPr>
          <w:rFonts w:ascii="Arial" w:hAnsi="Arial" w:cs="Arial"/>
          <w:lang w:val="en-US"/>
        </w:rPr>
        <w:t xml:space="preserve"> high CO</w:t>
      </w:r>
      <w:r w:rsidR="00B82AF7" w:rsidRPr="00335E97">
        <w:rPr>
          <w:rFonts w:ascii="Arial" w:hAnsi="Arial" w:cs="Arial"/>
          <w:vertAlign w:val="subscript"/>
          <w:lang w:val="en-US"/>
        </w:rPr>
        <w:t>2</w:t>
      </w:r>
      <w:r w:rsidR="00B82AF7" w:rsidRPr="00B82AF7">
        <w:rPr>
          <w:rFonts w:ascii="Arial" w:hAnsi="Arial" w:cs="Arial"/>
          <w:lang w:val="en-US"/>
        </w:rPr>
        <w:t xml:space="preserve"> </w:t>
      </w:r>
      <w:r w:rsidR="008C20C6">
        <w:rPr>
          <w:rFonts w:ascii="Arial" w:hAnsi="Arial" w:cs="Arial"/>
          <w:lang w:val="en-US"/>
        </w:rPr>
        <w:t>measurement</w:t>
      </w:r>
      <w:r w:rsidR="008C20C6" w:rsidRPr="00B82AF7">
        <w:rPr>
          <w:rFonts w:ascii="Arial" w:hAnsi="Arial" w:cs="Arial"/>
          <w:lang w:val="en-US"/>
        </w:rPr>
        <w:t xml:space="preserve"> </w:t>
      </w:r>
      <w:r w:rsidR="00B82AF7" w:rsidRPr="00B82AF7">
        <w:rPr>
          <w:rFonts w:ascii="Arial" w:hAnsi="Arial" w:cs="Arial"/>
          <w:lang w:val="en-US"/>
        </w:rPr>
        <w:t>accuracy over the en</w:t>
      </w:r>
      <w:r w:rsidR="00AB7B38">
        <w:rPr>
          <w:rFonts w:ascii="Arial" w:hAnsi="Arial" w:cs="Arial"/>
          <w:lang w:val="en-US"/>
        </w:rPr>
        <w:t>tire temperature range -20…</w:t>
      </w:r>
      <w:r w:rsidR="00B82AF7" w:rsidRPr="00B82AF7">
        <w:rPr>
          <w:rFonts w:ascii="Arial" w:hAnsi="Arial" w:cs="Arial"/>
          <w:lang w:val="en-US"/>
        </w:rPr>
        <w:t>60 °C</w:t>
      </w:r>
      <w:r w:rsidR="00AB7B38">
        <w:rPr>
          <w:rFonts w:ascii="Arial" w:hAnsi="Arial" w:cs="Arial"/>
          <w:lang w:val="en-US"/>
        </w:rPr>
        <w:t xml:space="preserve"> (-4…140 °F)</w:t>
      </w:r>
      <w:r w:rsidR="00B82AF7" w:rsidRPr="00B82AF7">
        <w:rPr>
          <w:rFonts w:ascii="Arial" w:hAnsi="Arial" w:cs="Arial"/>
          <w:lang w:val="en-US"/>
        </w:rPr>
        <w:t xml:space="preserve">. </w:t>
      </w:r>
    </w:p>
    <w:p w:rsidR="00655EE2" w:rsidRPr="00B82AF7" w:rsidRDefault="00655EE2" w:rsidP="00B82AF7">
      <w:pPr>
        <w:jc w:val="both"/>
        <w:rPr>
          <w:rFonts w:ascii="Arial" w:hAnsi="Arial" w:cs="Arial"/>
          <w:lang w:val="en-US"/>
        </w:rPr>
      </w:pPr>
    </w:p>
    <w:p w:rsidR="00692A1A" w:rsidRDefault="00260467" w:rsidP="00692A1A">
      <w:pPr>
        <w:spacing w:before="120"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Suitable for Demanding Applications</w:t>
      </w:r>
    </w:p>
    <w:p w:rsidR="00610C3D" w:rsidRDefault="00AB7B38" w:rsidP="00AD751F">
      <w:pPr>
        <w:jc w:val="both"/>
        <w:rPr>
          <w:rFonts w:ascii="Arial" w:hAnsi="Arial" w:cs="Arial"/>
          <w:lang w:val="en-US"/>
        </w:rPr>
      </w:pPr>
      <w:r w:rsidRPr="00AB7B38">
        <w:rPr>
          <w:rFonts w:ascii="Arial" w:hAnsi="Arial" w:cs="Arial"/>
          <w:lang w:val="en-US"/>
        </w:rPr>
        <w:t xml:space="preserve">The EE820 </w:t>
      </w:r>
      <w:r>
        <w:rPr>
          <w:rFonts w:ascii="Arial" w:hAnsi="Arial" w:cs="Arial"/>
          <w:lang w:val="en-US"/>
        </w:rPr>
        <w:t>features</w:t>
      </w:r>
      <w:r w:rsidRPr="00AB7B38">
        <w:rPr>
          <w:rFonts w:ascii="Arial" w:hAnsi="Arial" w:cs="Arial"/>
          <w:lang w:val="en-US"/>
        </w:rPr>
        <w:t xml:space="preserve"> a robust IP54 </w:t>
      </w:r>
      <w:r>
        <w:rPr>
          <w:rFonts w:ascii="Arial" w:hAnsi="Arial" w:cs="Arial"/>
          <w:lang w:val="en-US"/>
        </w:rPr>
        <w:t>enclosure</w:t>
      </w:r>
      <w:r w:rsidRPr="00AB7B38">
        <w:rPr>
          <w:rFonts w:ascii="Arial" w:hAnsi="Arial" w:cs="Arial"/>
          <w:lang w:val="en-US"/>
        </w:rPr>
        <w:t xml:space="preserve"> with </w:t>
      </w:r>
      <w:r w:rsidR="005E467D">
        <w:rPr>
          <w:rFonts w:ascii="Arial" w:hAnsi="Arial" w:cs="Arial"/>
          <w:lang w:val="en-US"/>
        </w:rPr>
        <w:t>a</w:t>
      </w:r>
      <w:r w:rsidR="005E467D" w:rsidRPr="00AB7B38">
        <w:rPr>
          <w:rFonts w:ascii="Arial" w:hAnsi="Arial" w:cs="Arial"/>
          <w:lang w:val="en-US"/>
        </w:rPr>
        <w:t xml:space="preserve"> </w:t>
      </w:r>
      <w:r w:rsidRPr="00AB7B38">
        <w:rPr>
          <w:rFonts w:ascii="Arial" w:hAnsi="Arial" w:cs="Arial"/>
          <w:lang w:val="en-US"/>
        </w:rPr>
        <w:t>special filter</w:t>
      </w:r>
      <w:r w:rsidR="005E467D">
        <w:rPr>
          <w:rFonts w:ascii="Arial" w:hAnsi="Arial" w:cs="Arial"/>
          <w:lang w:val="en-US"/>
        </w:rPr>
        <w:t>, which offers best protection of the measurement electronics</w:t>
      </w:r>
      <w:r w:rsidRPr="00AB7B38">
        <w:rPr>
          <w:rFonts w:ascii="Arial" w:hAnsi="Arial" w:cs="Arial"/>
          <w:lang w:val="en-US"/>
        </w:rPr>
        <w:t xml:space="preserve"> </w:t>
      </w:r>
      <w:r w:rsidR="00260467">
        <w:rPr>
          <w:rFonts w:ascii="Arial" w:hAnsi="Arial" w:cs="Arial"/>
          <w:lang w:val="en-US"/>
        </w:rPr>
        <w:t>in harsh</w:t>
      </w:r>
      <w:r w:rsidR="005E467D">
        <w:rPr>
          <w:rFonts w:ascii="Arial" w:hAnsi="Arial" w:cs="Arial"/>
          <w:lang w:val="en-US"/>
        </w:rPr>
        <w:t xml:space="preserve"> and polluted environment</w:t>
      </w:r>
      <w:r w:rsidR="00F95EF4" w:rsidRPr="00F95EF4">
        <w:rPr>
          <w:rFonts w:ascii="Arial" w:hAnsi="Arial" w:cs="Arial"/>
          <w:lang w:val="en-US"/>
        </w:rPr>
        <w:t>.</w:t>
      </w:r>
      <w:r w:rsidR="00395C29">
        <w:rPr>
          <w:rFonts w:ascii="Arial" w:hAnsi="Arial" w:cs="Arial"/>
          <w:lang w:val="en-US"/>
        </w:rPr>
        <w:t xml:space="preserve"> </w:t>
      </w:r>
    </w:p>
    <w:p w:rsidR="00610C3D" w:rsidRDefault="00610C3D" w:rsidP="00AD751F">
      <w:pPr>
        <w:jc w:val="both"/>
        <w:rPr>
          <w:rFonts w:ascii="Arial" w:hAnsi="Arial" w:cs="Arial"/>
          <w:lang w:val="en-US"/>
        </w:rPr>
      </w:pPr>
    </w:p>
    <w:p w:rsidR="00AB7B38" w:rsidRDefault="00AD751F" w:rsidP="00AD751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CD2552">
        <w:rPr>
          <w:rFonts w:ascii="Arial" w:hAnsi="Arial" w:cs="Arial"/>
          <w:lang w:val="en-US"/>
        </w:rPr>
        <w:t xml:space="preserve">functional </w:t>
      </w:r>
      <w:r>
        <w:rPr>
          <w:rFonts w:ascii="Arial" w:hAnsi="Arial" w:cs="Arial"/>
          <w:lang w:val="en-US"/>
        </w:rPr>
        <w:t xml:space="preserve">enclosure </w:t>
      </w:r>
      <w:r w:rsidR="00CD2552">
        <w:rPr>
          <w:rFonts w:ascii="Arial" w:hAnsi="Arial" w:cs="Arial"/>
          <w:lang w:val="en-US"/>
        </w:rPr>
        <w:t>facilitates</w:t>
      </w:r>
      <w:r>
        <w:rPr>
          <w:rFonts w:ascii="Arial" w:hAnsi="Arial" w:cs="Arial"/>
          <w:lang w:val="en-US"/>
        </w:rPr>
        <w:t xml:space="preserve"> mounting the sensor with closed cover. </w:t>
      </w:r>
      <w:r w:rsidR="00B85B0F">
        <w:rPr>
          <w:rFonts w:ascii="Arial" w:hAnsi="Arial" w:cs="Arial"/>
          <w:lang w:val="en-US"/>
        </w:rPr>
        <w:t>Thus,</w:t>
      </w:r>
      <w:r>
        <w:rPr>
          <w:rFonts w:ascii="Arial" w:hAnsi="Arial" w:cs="Arial"/>
          <w:lang w:val="en-US"/>
        </w:rPr>
        <w:t xml:space="preserve"> the </w:t>
      </w:r>
      <w:r w:rsidR="00AB7B38" w:rsidRPr="00AB7B38">
        <w:rPr>
          <w:rFonts w:ascii="Arial" w:hAnsi="Arial" w:cs="Arial"/>
          <w:lang w:val="en-US"/>
        </w:rPr>
        <w:t xml:space="preserve">electronics </w:t>
      </w:r>
      <w:r>
        <w:rPr>
          <w:rFonts w:ascii="Arial" w:hAnsi="Arial" w:cs="Arial"/>
          <w:lang w:val="en-US"/>
        </w:rPr>
        <w:t xml:space="preserve">is </w:t>
      </w:r>
      <w:r w:rsidR="000F238D">
        <w:rPr>
          <w:rFonts w:ascii="Arial" w:hAnsi="Arial" w:cs="Arial"/>
          <w:lang w:val="en-US"/>
        </w:rPr>
        <w:t xml:space="preserve">safe </w:t>
      </w:r>
      <w:r w:rsidR="00AB7B38" w:rsidRPr="00AB7B38">
        <w:rPr>
          <w:rFonts w:ascii="Arial" w:hAnsi="Arial" w:cs="Arial"/>
          <w:lang w:val="en-US"/>
        </w:rPr>
        <w:t xml:space="preserve">from mechanical damage and </w:t>
      </w:r>
      <w:r w:rsidR="00395C29">
        <w:rPr>
          <w:rFonts w:ascii="Arial" w:hAnsi="Arial" w:cs="Arial"/>
          <w:lang w:val="en-US"/>
        </w:rPr>
        <w:t xml:space="preserve">construction site </w:t>
      </w:r>
      <w:r w:rsidR="00C26EAE">
        <w:rPr>
          <w:rFonts w:ascii="Arial" w:hAnsi="Arial" w:cs="Arial"/>
          <w:lang w:val="en-US"/>
        </w:rPr>
        <w:t>pollution</w:t>
      </w:r>
      <w:r w:rsidR="00AB7B38" w:rsidRPr="00AB7B38">
        <w:rPr>
          <w:rFonts w:ascii="Arial" w:hAnsi="Arial" w:cs="Arial"/>
          <w:lang w:val="en-US"/>
        </w:rPr>
        <w:t xml:space="preserve"> during installation.</w:t>
      </w:r>
    </w:p>
    <w:p w:rsidR="00AB7B38" w:rsidRDefault="00AB7B38" w:rsidP="00AB7B38">
      <w:pPr>
        <w:jc w:val="both"/>
        <w:rPr>
          <w:rFonts w:ascii="Arial" w:hAnsi="Arial" w:cs="Arial"/>
          <w:lang w:val="en-US"/>
        </w:rPr>
      </w:pPr>
    </w:p>
    <w:p w:rsidR="00720A8F" w:rsidRPr="00065A35" w:rsidRDefault="00065A35" w:rsidP="00720A8F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065A35">
        <w:rPr>
          <w:rFonts w:ascii="Arial" w:hAnsi="Arial" w:cs="Arial"/>
          <w:b/>
          <w:lang w:val="en-US"/>
        </w:rPr>
        <w:t xml:space="preserve">Fast Response Time due to </w:t>
      </w:r>
      <w:r w:rsidR="00B10599">
        <w:rPr>
          <w:rFonts w:ascii="Arial" w:hAnsi="Arial" w:cs="Arial"/>
          <w:b/>
          <w:lang w:val="en-US"/>
        </w:rPr>
        <w:t>Active</w:t>
      </w:r>
      <w:r w:rsidRPr="00065A35">
        <w:rPr>
          <w:rFonts w:ascii="Arial" w:hAnsi="Arial" w:cs="Arial"/>
          <w:b/>
          <w:lang w:val="en-US"/>
        </w:rPr>
        <w:t xml:space="preserve"> Ventilation</w:t>
      </w:r>
    </w:p>
    <w:p w:rsidR="00120604" w:rsidRDefault="00120604" w:rsidP="00720A8F">
      <w:pPr>
        <w:jc w:val="both"/>
        <w:rPr>
          <w:rFonts w:ascii="Arial" w:hAnsi="Arial" w:cs="Arial"/>
          <w:lang w:val="en-US"/>
        </w:rPr>
      </w:pPr>
      <w:r w:rsidRPr="00120604">
        <w:rPr>
          <w:rFonts w:ascii="Arial" w:hAnsi="Arial" w:cs="Arial"/>
          <w:lang w:val="en-US"/>
        </w:rPr>
        <w:t>For fast response time</w:t>
      </w:r>
      <w:r w:rsidR="008C20C6">
        <w:rPr>
          <w:rFonts w:ascii="Arial" w:hAnsi="Arial" w:cs="Arial"/>
          <w:lang w:val="en-US"/>
        </w:rPr>
        <w:t xml:space="preserve"> </w:t>
      </w:r>
      <w:r w:rsidR="00395C29" w:rsidRPr="00120604">
        <w:rPr>
          <w:rFonts w:ascii="Arial" w:hAnsi="Arial" w:cs="Arial"/>
          <w:lang w:val="en-US"/>
        </w:rPr>
        <w:t>to changes in CO</w:t>
      </w:r>
      <w:r w:rsidR="00395C29" w:rsidRPr="00120604">
        <w:rPr>
          <w:rFonts w:ascii="Arial" w:hAnsi="Arial" w:cs="Arial"/>
          <w:vertAlign w:val="subscript"/>
          <w:lang w:val="en-US"/>
        </w:rPr>
        <w:t>2</w:t>
      </w:r>
      <w:r w:rsidR="008C20C6">
        <w:rPr>
          <w:rFonts w:ascii="Arial" w:hAnsi="Arial" w:cs="Arial"/>
          <w:lang w:val="en-US"/>
        </w:rPr>
        <w:t>,</w:t>
      </w:r>
      <w:r w:rsidR="008C20C6" w:rsidRPr="00120604">
        <w:rPr>
          <w:rFonts w:ascii="Arial" w:hAnsi="Arial" w:cs="Arial"/>
          <w:lang w:val="en-US"/>
        </w:rPr>
        <w:t xml:space="preserve"> </w:t>
      </w:r>
      <w:r w:rsidRPr="00120604">
        <w:rPr>
          <w:rFonts w:ascii="Arial" w:hAnsi="Arial" w:cs="Arial"/>
          <w:lang w:val="en-US"/>
        </w:rPr>
        <w:t xml:space="preserve">the EE820 </w:t>
      </w:r>
      <w:r w:rsidR="005E70A8">
        <w:rPr>
          <w:rFonts w:ascii="Arial" w:hAnsi="Arial" w:cs="Arial"/>
          <w:lang w:val="en-US"/>
        </w:rPr>
        <w:t>is optionally available with</w:t>
      </w:r>
      <w:r w:rsidRPr="00120604">
        <w:rPr>
          <w:rFonts w:ascii="Arial" w:hAnsi="Arial" w:cs="Arial"/>
          <w:lang w:val="en-US"/>
        </w:rPr>
        <w:t xml:space="preserve"> </w:t>
      </w:r>
      <w:r w:rsidR="008C20C6">
        <w:rPr>
          <w:rFonts w:ascii="Arial" w:hAnsi="Arial" w:cs="Arial"/>
          <w:lang w:val="en-US"/>
        </w:rPr>
        <w:t>a</w:t>
      </w:r>
      <w:r w:rsidRPr="00120604">
        <w:rPr>
          <w:rFonts w:ascii="Arial" w:hAnsi="Arial" w:cs="Arial"/>
          <w:lang w:val="en-US"/>
        </w:rPr>
        <w:t xml:space="preserve"> </w:t>
      </w:r>
      <w:r w:rsidR="00B10599">
        <w:rPr>
          <w:rFonts w:ascii="Arial" w:hAnsi="Arial" w:cs="Arial"/>
          <w:lang w:val="en-US"/>
        </w:rPr>
        <w:t>forced air circulation module</w:t>
      </w:r>
      <w:r w:rsidRPr="00120604">
        <w:rPr>
          <w:rFonts w:ascii="Arial" w:hAnsi="Arial" w:cs="Arial"/>
          <w:lang w:val="en-US"/>
        </w:rPr>
        <w:t xml:space="preserve"> </w:t>
      </w:r>
      <w:r w:rsidR="00B10599">
        <w:rPr>
          <w:rFonts w:ascii="Arial" w:hAnsi="Arial" w:cs="Arial"/>
          <w:lang w:val="en-US"/>
        </w:rPr>
        <w:t>installed</w:t>
      </w:r>
      <w:r w:rsidRPr="00120604">
        <w:rPr>
          <w:rFonts w:ascii="Arial" w:hAnsi="Arial" w:cs="Arial"/>
          <w:lang w:val="en-US"/>
        </w:rPr>
        <w:t xml:space="preserve"> behind the filter</w:t>
      </w:r>
      <w:r w:rsidR="00395C29">
        <w:rPr>
          <w:rFonts w:ascii="Arial" w:hAnsi="Arial" w:cs="Arial"/>
          <w:lang w:val="en-US"/>
        </w:rPr>
        <w:t xml:space="preserve">. </w:t>
      </w:r>
    </w:p>
    <w:p w:rsidR="00720A8F" w:rsidRPr="00065A35" w:rsidRDefault="00720A8F" w:rsidP="00720A8F">
      <w:pPr>
        <w:jc w:val="both"/>
        <w:rPr>
          <w:rFonts w:ascii="Arial" w:hAnsi="Arial" w:cs="Arial"/>
          <w:lang w:val="en-US"/>
        </w:rPr>
      </w:pPr>
    </w:p>
    <w:p w:rsidR="00720A8F" w:rsidRPr="00692A1A" w:rsidRDefault="00720A8F" w:rsidP="00720A8F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692A1A">
        <w:rPr>
          <w:rFonts w:ascii="Arial" w:hAnsi="Arial" w:cs="Arial"/>
          <w:b/>
          <w:lang w:val="en-US"/>
        </w:rPr>
        <w:t>Analog</w:t>
      </w:r>
      <w:r w:rsidR="00B10599" w:rsidRPr="00692A1A">
        <w:rPr>
          <w:rFonts w:ascii="Arial" w:hAnsi="Arial" w:cs="Arial"/>
          <w:b/>
          <w:lang w:val="en-US"/>
        </w:rPr>
        <w:t>ue</w:t>
      </w:r>
      <w:r w:rsidRPr="00692A1A">
        <w:rPr>
          <w:rFonts w:ascii="Arial" w:hAnsi="Arial" w:cs="Arial"/>
          <w:b/>
          <w:lang w:val="en-US"/>
        </w:rPr>
        <w:t xml:space="preserve"> </w:t>
      </w:r>
      <w:r w:rsidR="00610C3D">
        <w:rPr>
          <w:rFonts w:ascii="Arial" w:hAnsi="Arial" w:cs="Arial"/>
          <w:b/>
          <w:lang w:val="en-US"/>
        </w:rPr>
        <w:t>Output</w:t>
      </w:r>
      <w:r w:rsidR="00395C29">
        <w:rPr>
          <w:rFonts w:ascii="Arial" w:hAnsi="Arial" w:cs="Arial"/>
          <w:b/>
          <w:lang w:val="en-US"/>
        </w:rPr>
        <w:t xml:space="preserve">, Modbus RTU and </w:t>
      </w:r>
      <w:proofErr w:type="spellStart"/>
      <w:r w:rsidR="00395C29">
        <w:rPr>
          <w:rFonts w:ascii="Arial" w:hAnsi="Arial" w:cs="Arial"/>
          <w:b/>
          <w:lang w:val="en-US"/>
        </w:rPr>
        <w:t>BACnet</w:t>
      </w:r>
      <w:proofErr w:type="spellEnd"/>
      <w:r w:rsidR="00395C29">
        <w:rPr>
          <w:rFonts w:ascii="Arial" w:hAnsi="Arial" w:cs="Arial"/>
          <w:b/>
          <w:lang w:val="en-US"/>
        </w:rPr>
        <w:t xml:space="preserve"> MS/TP</w:t>
      </w:r>
      <w:r w:rsidR="00B10599" w:rsidRPr="00692A1A">
        <w:rPr>
          <w:rFonts w:ascii="Arial" w:hAnsi="Arial" w:cs="Arial"/>
          <w:b/>
          <w:lang w:val="en-US"/>
        </w:rPr>
        <w:t xml:space="preserve"> </w:t>
      </w:r>
    </w:p>
    <w:p w:rsidR="00811F59" w:rsidRDefault="00A552BF" w:rsidP="00A552BF">
      <w:pPr>
        <w:pStyle w:val="Textkrper2"/>
        <w:rPr>
          <w:rFonts w:cs="Arial"/>
          <w:lang w:val="en-US"/>
        </w:rPr>
      </w:pPr>
      <w:r w:rsidRPr="00A552BF">
        <w:rPr>
          <w:rFonts w:cs="Arial"/>
          <w:lang w:val="en-US"/>
        </w:rPr>
        <w:t xml:space="preserve">The measured data </w:t>
      </w:r>
      <w:r w:rsidR="00395C29">
        <w:rPr>
          <w:rFonts w:cs="Arial"/>
          <w:lang w:val="en-US"/>
        </w:rPr>
        <w:t>with</w:t>
      </w:r>
      <w:r w:rsidR="008C20C6">
        <w:rPr>
          <w:rFonts w:cs="Arial"/>
          <w:lang w:val="en-US"/>
        </w:rPr>
        <w:t xml:space="preserve"> ra</w:t>
      </w:r>
      <w:r w:rsidR="005E467D">
        <w:rPr>
          <w:rFonts w:cs="Arial"/>
          <w:lang w:val="en-US"/>
        </w:rPr>
        <w:t>nge up to 10000</w:t>
      </w:r>
      <w:r w:rsidR="00610C3D">
        <w:rPr>
          <w:rFonts w:cs="Arial"/>
          <w:lang w:val="en-US"/>
        </w:rPr>
        <w:t> </w:t>
      </w:r>
      <w:r w:rsidR="005E467D">
        <w:rPr>
          <w:rFonts w:cs="Arial"/>
          <w:lang w:val="en-US"/>
        </w:rPr>
        <w:t xml:space="preserve">ppm </w:t>
      </w:r>
      <w:r w:rsidR="00395C29" w:rsidRPr="00120604">
        <w:rPr>
          <w:rFonts w:cs="Arial"/>
          <w:lang w:val="en-US"/>
        </w:rPr>
        <w:t>CO</w:t>
      </w:r>
      <w:r w:rsidR="00395C29" w:rsidRPr="00120604">
        <w:rPr>
          <w:rFonts w:cs="Arial"/>
          <w:vertAlign w:val="subscript"/>
          <w:lang w:val="en-US"/>
        </w:rPr>
        <w:t>2</w:t>
      </w:r>
      <w:r w:rsidR="00395C29">
        <w:rPr>
          <w:rFonts w:cs="Arial"/>
          <w:lang w:val="en-US"/>
        </w:rPr>
        <w:t xml:space="preserve"> </w:t>
      </w:r>
      <w:r w:rsidRPr="00A552BF">
        <w:rPr>
          <w:rFonts w:cs="Arial"/>
          <w:lang w:val="en-US"/>
        </w:rPr>
        <w:t>is available on the analogue output (voltage / current) or on the RS485</w:t>
      </w:r>
      <w:r>
        <w:rPr>
          <w:rFonts w:cs="Arial"/>
          <w:lang w:val="en-US"/>
        </w:rPr>
        <w:t xml:space="preserve"> </w:t>
      </w:r>
      <w:r w:rsidRPr="00A552BF">
        <w:rPr>
          <w:rFonts w:cs="Arial"/>
          <w:lang w:val="en-US"/>
        </w:rPr>
        <w:t xml:space="preserve">interface with Modbus RTU or </w:t>
      </w:r>
      <w:proofErr w:type="spellStart"/>
      <w:r w:rsidRPr="00A552BF">
        <w:rPr>
          <w:rFonts w:cs="Arial"/>
          <w:lang w:val="en-US"/>
        </w:rPr>
        <w:t>BACnet</w:t>
      </w:r>
      <w:proofErr w:type="spellEnd"/>
      <w:r w:rsidRPr="00A552BF">
        <w:rPr>
          <w:rFonts w:cs="Arial"/>
          <w:lang w:val="en-US"/>
        </w:rPr>
        <w:t xml:space="preserve"> MS/TP protocol.</w:t>
      </w:r>
    </w:p>
    <w:p w:rsidR="00720A8F" w:rsidRPr="00692A1A" w:rsidRDefault="00720A8F" w:rsidP="00720A8F">
      <w:pPr>
        <w:pStyle w:val="Textkrper2"/>
        <w:rPr>
          <w:rFonts w:cs="Arial"/>
          <w:lang w:val="en-US"/>
        </w:rPr>
      </w:pPr>
    </w:p>
    <w:p w:rsidR="00A552BF" w:rsidRDefault="00A552BF" w:rsidP="00720A8F">
      <w:pPr>
        <w:pStyle w:val="Textkrper2"/>
        <w:rPr>
          <w:lang w:val="en-US"/>
        </w:rPr>
      </w:pPr>
      <w:r w:rsidRPr="00A552BF">
        <w:rPr>
          <w:lang w:val="en-US"/>
        </w:rPr>
        <w:t>An optional adapter and the free EE-PCS Product Configuration Software facilitate the configuration and adjustment of the EE820.</w:t>
      </w:r>
    </w:p>
    <w:p w:rsidR="007B0C03" w:rsidRPr="00692A1A" w:rsidRDefault="007B0C03" w:rsidP="00623180">
      <w:pPr>
        <w:pStyle w:val="Textkrper2"/>
        <w:rPr>
          <w:rFonts w:cs="Arial"/>
          <w:lang w:val="en-US"/>
        </w:rPr>
      </w:pPr>
    </w:p>
    <w:p w:rsidR="00A552BF" w:rsidRPr="00692A1A" w:rsidRDefault="00A552BF" w:rsidP="00623180">
      <w:pPr>
        <w:pStyle w:val="Textkrper2"/>
        <w:rPr>
          <w:rFonts w:cs="Arial"/>
          <w:lang w:val="en-US"/>
        </w:rPr>
      </w:pPr>
    </w:p>
    <w:p w:rsidR="007B0C03" w:rsidRPr="00692A1A" w:rsidRDefault="007B0C03" w:rsidP="00623180">
      <w:pPr>
        <w:pStyle w:val="Textkrper2"/>
        <w:rPr>
          <w:rFonts w:cs="Arial"/>
          <w:lang w:val="en-US"/>
        </w:rPr>
      </w:pPr>
    </w:p>
    <w:p w:rsidR="00623180" w:rsidRPr="00720A8F" w:rsidRDefault="00623180" w:rsidP="00623180">
      <w:pPr>
        <w:pStyle w:val="Textkrper2"/>
        <w:rPr>
          <w:lang w:val="en-US"/>
        </w:rPr>
      </w:pPr>
      <w:r w:rsidRPr="00720A8F">
        <w:rPr>
          <w:lang w:val="en-US"/>
        </w:rPr>
        <w:t xml:space="preserve">Characters (incl. spaces): </w:t>
      </w:r>
      <w:r w:rsidR="00E50614">
        <w:rPr>
          <w:lang w:val="en-US"/>
        </w:rPr>
        <w:t>1778</w:t>
      </w:r>
      <w:bookmarkStart w:id="2" w:name="_GoBack"/>
      <w:bookmarkEnd w:id="2"/>
    </w:p>
    <w:p w:rsidR="00623180" w:rsidRPr="00720A8F" w:rsidRDefault="00623180" w:rsidP="00623180">
      <w:pPr>
        <w:pStyle w:val="Textkrper2"/>
        <w:rPr>
          <w:lang w:val="en-US"/>
        </w:rPr>
      </w:pPr>
      <w:r w:rsidRPr="00720A8F">
        <w:rPr>
          <w:lang w:val="en-US"/>
        </w:rPr>
        <w:t xml:space="preserve">Words: </w:t>
      </w:r>
      <w:r w:rsidR="00E50614">
        <w:rPr>
          <w:lang w:val="en-US"/>
        </w:rPr>
        <w:t>263</w:t>
      </w:r>
    </w:p>
    <w:bookmarkEnd w:id="0"/>
    <w:bookmarkEnd w:id="1"/>
    <w:p w:rsidR="008A1AE3" w:rsidRPr="00720A8F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720A8F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720A8F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063386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 wp14:anchorId="636EA4DD" wp14:editId="26B7AB12">
            <wp:extent cx="2520000" cy="16780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20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063386" w:rsidRDefault="00063386" w:rsidP="00547A20">
      <w:pPr>
        <w:pStyle w:val="Textkrper2"/>
        <w:rPr>
          <w:rFonts w:eastAsia="Calibri" w:cs="Arial"/>
          <w:sz w:val="16"/>
          <w:lang w:val="en-US" w:eastAsia="en-US"/>
        </w:rPr>
      </w:pPr>
      <w:r>
        <w:rPr>
          <w:rFonts w:eastAsia="Calibri" w:cs="Arial"/>
          <w:sz w:val="16"/>
          <w:lang w:val="en-US" w:eastAsia="en-US"/>
        </w:rPr>
        <w:t xml:space="preserve">The </w:t>
      </w:r>
      <w:r w:rsidRPr="00063386">
        <w:rPr>
          <w:rFonts w:eastAsia="Calibri" w:cs="Arial"/>
          <w:sz w:val="16"/>
          <w:lang w:val="en-US" w:eastAsia="en-US"/>
        </w:rPr>
        <w:t xml:space="preserve">EE820 </w:t>
      </w:r>
      <w:r>
        <w:rPr>
          <w:rFonts w:eastAsia="Calibri" w:cs="Arial"/>
          <w:sz w:val="16"/>
          <w:lang w:val="en-US" w:eastAsia="en-US"/>
        </w:rPr>
        <w:t>CO</w:t>
      </w:r>
      <w:r w:rsidRPr="00063386">
        <w:rPr>
          <w:rFonts w:eastAsia="Calibri" w:cs="Arial"/>
          <w:sz w:val="16"/>
          <w:vertAlign w:val="subscript"/>
          <w:lang w:val="en-US" w:eastAsia="en-US"/>
        </w:rPr>
        <w:t>2</w:t>
      </w:r>
      <w:r>
        <w:rPr>
          <w:rFonts w:eastAsia="Calibri" w:cs="Arial"/>
          <w:sz w:val="16"/>
          <w:lang w:val="en-US" w:eastAsia="en-US"/>
        </w:rPr>
        <w:t xml:space="preserve"> sensor from E+E </w:t>
      </w:r>
      <w:proofErr w:type="spellStart"/>
      <w:r>
        <w:rPr>
          <w:rFonts w:eastAsia="Calibri" w:cs="Arial"/>
          <w:sz w:val="16"/>
          <w:lang w:val="en-US" w:eastAsia="en-US"/>
        </w:rPr>
        <w:t>Elektronik</w:t>
      </w:r>
      <w:proofErr w:type="spellEnd"/>
      <w:r>
        <w:rPr>
          <w:rFonts w:eastAsia="Calibri" w:cs="Arial"/>
          <w:sz w:val="16"/>
          <w:lang w:val="en-US" w:eastAsia="en-US"/>
        </w:rPr>
        <w:t xml:space="preserve"> can be used in harsh environment.</w:t>
      </w:r>
    </w:p>
    <w:p w:rsidR="00174953" w:rsidRPr="00063386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692A1A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692A1A">
        <w:rPr>
          <w:sz w:val="20"/>
          <w:lang w:val="en-US"/>
        </w:rPr>
        <w:t xml:space="preserve">Photos: E+E </w:t>
      </w:r>
      <w:proofErr w:type="spellStart"/>
      <w:r w:rsidRPr="00692A1A">
        <w:rPr>
          <w:sz w:val="20"/>
          <w:lang w:val="en-US"/>
        </w:rPr>
        <w:t>Elektronik</w:t>
      </w:r>
      <w:proofErr w:type="spellEnd"/>
      <w:r w:rsidRPr="00692A1A">
        <w:rPr>
          <w:sz w:val="20"/>
          <w:lang w:val="en-US"/>
        </w:rPr>
        <w:t xml:space="preserve"> GmbH, reprint free of charge</w:t>
      </w:r>
    </w:p>
    <w:p w:rsidR="00E1746F" w:rsidRPr="00692A1A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692A1A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has a worldwide dealership network and representative offices in Germany, France, Italy, Korea, China and the United States. The accredi</w:t>
      </w:r>
      <w:r w:rsidR="00DE7BBD">
        <w:rPr>
          <w:rFonts w:cs="Arial"/>
          <w:lang w:val="en-US"/>
        </w:rPr>
        <w:t>ted E+E calibration laboratory</w:t>
      </w:r>
      <w:r w:rsidRPr="00FE2A20">
        <w:rPr>
          <w:rFonts w:cs="Arial"/>
          <w:lang w:val="en-US"/>
        </w:rPr>
        <w:t xml:space="preserve">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E50614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2D" w:rsidRDefault="00A12C2D">
      <w:r>
        <w:separator/>
      </w:r>
    </w:p>
  </w:endnote>
  <w:endnote w:type="continuationSeparator" w:id="0">
    <w:p w:rsidR="00A12C2D" w:rsidRDefault="00A1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E50614">
      <w:rPr>
        <w:rFonts w:ascii="Arial" w:hAnsi="Arial" w:cs="Arial"/>
        <w:noProof/>
        <w:color w:val="7F7F7F" w:themeColor="text1" w:themeTint="80"/>
      </w:rPr>
      <w:t>1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E50614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2D" w:rsidRDefault="00A12C2D">
      <w:r>
        <w:separator/>
      </w:r>
    </w:p>
  </w:footnote>
  <w:footnote w:type="continuationSeparator" w:id="0">
    <w:p w:rsidR="00A12C2D" w:rsidRDefault="00A1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E50614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1C6"/>
    <w:rsid w:val="00060C1C"/>
    <w:rsid w:val="00063386"/>
    <w:rsid w:val="00064828"/>
    <w:rsid w:val="00064C35"/>
    <w:rsid w:val="00065A35"/>
    <w:rsid w:val="00070AC2"/>
    <w:rsid w:val="000823ED"/>
    <w:rsid w:val="00084052"/>
    <w:rsid w:val="0009673A"/>
    <w:rsid w:val="00097FC1"/>
    <w:rsid w:val="000C4B2B"/>
    <w:rsid w:val="000C789F"/>
    <w:rsid w:val="000E0559"/>
    <w:rsid w:val="000E07F3"/>
    <w:rsid w:val="000E399E"/>
    <w:rsid w:val="000F238D"/>
    <w:rsid w:val="000F32A7"/>
    <w:rsid w:val="00104DDA"/>
    <w:rsid w:val="00104FA4"/>
    <w:rsid w:val="001150BB"/>
    <w:rsid w:val="00120604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47D6B"/>
    <w:rsid w:val="00150BD4"/>
    <w:rsid w:val="00151E77"/>
    <w:rsid w:val="0015235F"/>
    <w:rsid w:val="00156648"/>
    <w:rsid w:val="001600E1"/>
    <w:rsid w:val="001605E4"/>
    <w:rsid w:val="0017354E"/>
    <w:rsid w:val="00174086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13DC"/>
    <w:rsid w:val="00250276"/>
    <w:rsid w:val="00254279"/>
    <w:rsid w:val="0025703A"/>
    <w:rsid w:val="00260467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35E97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5C29"/>
    <w:rsid w:val="003961E6"/>
    <w:rsid w:val="003A425D"/>
    <w:rsid w:val="003A45C8"/>
    <w:rsid w:val="003B3127"/>
    <w:rsid w:val="003B6F44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E78E0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467D"/>
    <w:rsid w:val="005E5851"/>
    <w:rsid w:val="005E70A8"/>
    <w:rsid w:val="005F06CD"/>
    <w:rsid w:val="005F1622"/>
    <w:rsid w:val="005F178D"/>
    <w:rsid w:val="005F5DBE"/>
    <w:rsid w:val="00602D5A"/>
    <w:rsid w:val="00610C3D"/>
    <w:rsid w:val="00616BC4"/>
    <w:rsid w:val="00623180"/>
    <w:rsid w:val="00630272"/>
    <w:rsid w:val="00634D87"/>
    <w:rsid w:val="00634FEF"/>
    <w:rsid w:val="0063565B"/>
    <w:rsid w:val="006477D3"/>
    <w:rsid w:val="0065418F"/>
    <w:rsid w:val="00655EE2"/>
    <w:rsid w:val="006578C7"/>
    <w:rsid w:val="00664ABA"/>
    <w:rsid w:val="0067263F"/>
    <w:rsid w:val="00676BA0"/>
    <w:rsid w:val="00684761"/>
    <w:rsid w:val="00692A1A"/>
    <w:rsid w:val="00693A4D"/>
    <w:rsid w:val="006964DA"/>
    <w:rsid w:val="006A3577"/>
    <w:rsid w:val="006B0C6F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0A8F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1F59"/>
    <w:rsid w:val="00814FAC"/>
    <w:rsid w:val="00821F6A"/>
    <w:rsid w:val="00823B81"/>
    <w:rsid w:val="00824FE1"/>
    <w:rsid w:val="00826479"/>
    <w:rsid w:val="008270A1"/>
    <w:rsid w:val="0082799E"/>
    <w:rsid w:val="00827DFA"/>
    <w:rsid w:val="00830A37"/>
    <w:rsid w:val="00830A39"/>
    <w:rsid w:val="008342AA"/>
    <w:rsid w:val="00844434"/>
    <w:rsid w:val="0086098A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20C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70B3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12C2D"/>
    <w:rsid w:val="00A36440"/>
    <w:rsid w:val="00A45E49"/>
    <w:rsid w:val="00A5139B"/>
    <w:rsid w:val="00A5229E"/>
    <w:rsid w:val="00A552BF"/>
    <w:rsid w:val="00A55DC7"/>
    <w:rsid w:val="00A6257D"/>
    <w:rsid w:val="00A71B95"/>
    <w:rsid w:val="00A91BBD"/>
    <w:rsid w:val="00A97700"/>
    <w:rsid w:val="00AA36B3"/>
    <w:rsid w:val="00AA454F"/>
    <w:rsid w:val="00AA4780"/>
    <w:rsid w:val="00AB14E7"/>
    <w:rsid w:val="00AB7B38"/>
    <w:rsid w:val="00AC235D"/>
    <w:rsid w:val="00AC28F2"/>
    <w:rsid w:val="00AC7066"/>
    <w:rsid w:val="00AD5534"/>
    <w:rsid w:val="00AD751F"/>
    <w:rsid w:val="00AE257B"/>
    <w:rsid w:val="00AE51CA"/>
    <w:rsid w:val="00AE569A"/>
    <w:rsid w:val="00AE63CB"/>
    <w:rsid w:val="00AE68C9"/>
    <w:rsid w:val="00AF61AA"/>
    <w:rsid w:val="00B018D1"/>
    <w:rsid w:val="00B10599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2AF7"/>
    <w:rsid w:val="00B84201"/>
    <w:rsid w:val="00B84CCF"/>
    <w:rsid w:val="00B85B0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26EAE"/>
    <w:rsid w:val="00C348E6"/>
    <w:rsid w:val="00C3786B"/>
    <w:rsid w:val="00C41478"/>
    <w:rsid w:val="00C4450A"/>
    <w:rsid w:val="00C558B0"/>
    <w:rsid w:val="00C561B2"/>
    <w:rsid w:val="00C60307"/>
    <w:rsid w:val="00C72D6E"/>
    <w:rsid w:val="00C80E02"/>
    <w:rsid w:val="00C814C1"/>
    <w:rsid w:val="00C91936"/>
    <w:rsid w:val="00C95BB5"/>
    <w:rsid w:val="00CA42E6"/>
    <w:rsid w:val="00CA6687"/>
    <w:rsid w:val="00CB1545"/>
    <w:rsid w:val="00CB7514"/>
    <w:rsid w:val="00CD2552"/>
    <w:rsid w:val="00CE253A"/>
    <w:rsid w:val="00D01C7F"/>
    <w:rsid w:val="00D02255"/>
    <w:rsid w:val="00D12BCB"/>
    <w:rsid w:val="00D12FDC"/>
    <w:rsid w:val="00D162DE"/>
    <w:rsid w:val="00D17700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0614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5EF4"/>
    <w:rsid w:val="00F960FB"/>
    <w:rsid w:val="00FC036B"/>
    <w:rsid w:val="00FC06EF"/>
    <w:rsid w:val="00FC61A0"/>
    <w:rsid w:val="00FD0C65"/>
    <w:rsid w:val="00FD1176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34DC-840E-4713-874E-39E7AB65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CO2 Sensor for Harsh Environment</vt:lpstr>
    </vt:vector>
  </TitlesOfParts>
  <Company>E+E Elektronik Ges.m.b.H.</Company>
  <LinksUpToDate>false</LinksUpToDate>
  <CharactersWithSpaces>3121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 CO2 Sensor with RS485 Interface</dc:title>
  <dc:subject>Press release</dc:subject>
  <dc:creator>E+E Elektronik Ges.m.b.H.</dc:creator>
  <cp:lastModifiedBy>Fraundorfer Johannes</cp:lastModifiedBy>
  <cp:revision>2</cp:revision>
  <cp:lastPrinted>2019-04-11T09:52:00Z</cp:lastPrinted>
  <dcterms:created xsi:type="dcterms:W3CDTF">2019-04-18T06:41:00Z</dcterms:created>
  <dcterms:modified xsi:type="dcterms:W3CDTF">2019-04-18T06:41:00Z</dcterms:modified>
</cp:coreProperties>
</file>