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AE" w:rsidRDefault="00C167D2" w:rsidP="00547A20">
      <w:pPr>
        <w:spacing w:before="12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  <w:lang w:val="en-US"/>
        </w:rPr>
        <w:t>4 </w:t>
      </w:r>
      <w:r w:rsidR="00442FAE" w:rsidRPr="00442FAE">
        <w:rPr>
          <w:rFonts w:ascii="Arial" w:hAnsi="Arial" w:cs="Arial"/>
          <w:b/>
          <w:sz w:val="30"/>
          <w:szCs w:val="30"/>
          <w:lang w:val="en-US"/>
        </w:rPr>
        <w:t>in</w:t>
      </w:r>
      <w:r>
        <w:rPr>
          <w:rFonts w:ascii="Arial" w:hAnsi="Arial" w:cs="Arial"/>
          <w:b/>
          <w:sz w:val="30"/>
          <w:szCs w:val="30"/>
          <w:lang w:val="en-US"/>
        </w:rPr>
        <w:t> </w:t>
      </w:r>
      <w:r w:rsidR="00442FAE" w:rsidRPr="00442FAE">
        <w:rPr>
          <w:rFonts w:ascii="Arial" w:hAnsi="Arial" w:cs="Arial"/>
          <w:b/>
          <w:sz w:val="30"/>
          <w:szCs w:val="30"/>
          <w:lang w:val="en-US"/>
        </w:rPr>
        <w:t xml:space="preserve">1 </w:t>
      </w:r>
      <w:r w:rsidR="00442FAE">
        <w:rPr>
          <w:rFonts w:ascii="Arial" w:hAnsi="Arial" w:cs="Arial"/>
          <w:b/>
          <w:sz w:val="30"/>
          <w:szCs w:val="30"/>
          <w:lang w:val="en-US"/>
        </w:rPr>
        <w:t>Probe</w:t>
      </w:r>
      <w:r w:rsidR="00442FAE" w:rsidRPr="00442FAE">
        <w:rPr>
          <w:rFonts w:ascii="Arial" w:hAnsi="Arial" w:cs="Arial"/>
          <w:b/>
          <w:sz w:val="30"/>
          <w:szCs w:val="30"/>
          <w:lang w:val="en-US"/>
        </w:rPr>
        <w:t xml:space="preserve"> </w:t>
      </w:r>
      <w:r w:rsidR="00442FAE">
        <w:rPr>
          <w:rFonts w:ascii="Arial" w:hAnsi="Arial" w:cs="Arial"/>
          <w:b/>
          <w:sz w:val="30"/>
          <w:szCs w:val="30"/>
          <w:lang w:val="en-US"/>
        </w:rPr>
        <w:t>Measures CO</w:t>
      </w:r>
      <w:r w:rsidR="00442FAE" w:rsidRPr="00C167D2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 w:rsidR="00442FAE">
        <w:rPr>
          <w:rFonts w:ascii="Arial" w:hAnsi="Arial" w:cs="Arial"/>
          <w:b/>
          <w:sz w:val="30"/>
          <w:szCs w:val="30"/>
          <w:lang w:val="en-US"/>
        </w:rPr>
        <w:t>, Humidity, T</w:t>
      </w:r>
      <w:r w:rsidR="00442FAE" w:rsidRPr="00442FAE">
        <w:rPr>
          <w:rFonts w:ascii="Arial" w:hAnsi="Arial" w:cs="Arial"/>
          <w:b/>
          <w:sz w:val="30"/>
          <w:szCs w:val="30"/>
          <w:lang w:val="en-US"/>
        </w:rPr>
        <w:t xml:space="preserve">emperature and </w:t>
      </w:r>
      <w:r w:rsidR="00442FAE">
        <w:rPr>
          <w:rFonts w:ascii="Arial" w:hAnsi="Arial" w:cs="Arial"/>
          <w:b/>
          <w:sz w:val="30"/>
          <w:szCs w:val="30"/>
          <w:lang w:val="en-US"/>
        </w:rPr>
        <w:t>P</w:t>
      </w:r>
      <w:r w:rsidR="00442FAE" w:rsidRPr="00442FAE">
        <w:rPr>
          <w:rFonts w:ascii="Arial" w:hAnsi="Arial" w:cs="Arial"/>
          <w:b/>
          <w:sz w:val="30"/>
          <w:szCs w:val="30"/>
          <w:lang w:val="en-US"/>
        </w:rPr>
        <w:t>ressure</w:t>
      </w:r>
    </w:p>
    <w:p w:rsidR="00547A20" w:rsidRDefault="00442FAE" w:rsidP="00547A20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442FAE">
        <w:rPr>
          <w:rFonts w:ascii="Arial" w:hAnsi="Arial" w:cs="Arial"/>
          <w:sz w:val="22"/>
          <w:u w:val="single"/>
          <w:lang w:val="en-US"/>
        </w:rPr>
        <w:t xml:space="preserve">The EE872 is </w:t>
      </w:r>
      <w:r>
        <w:rPr>
          <w:rFonts w:ascii="Arial" w:hAnsi="Arial" w:cs="Arial"/>
          <w:sz w:val="22"/>
          <w:u w:val="single"/>
          <w:lang w:val="en-US"/>
        </w:rPr>
        <w:t>suitable for</w:t>
      </w:r>
      <w:r w:rsidRPr="00442FAE">
        <w:rPr>
          <w:rFonts w:ascii="Arial" w:hAnsi="Arial" w:cs="Arial"/>
          <w:sz w:val="22"/>
          <w:u w:val="single"/>
          <w:lang w:val="en-US"/>
        </w:rPr>
        <w:t xml:space="preserve"> measur</w:t>
      </w:r>
      <w:r>
        <w:rPr>
          <w:rFonts w:ascii="Arial" w:hAnsi="Arial" w:cs="Arial"/>
          <w:sz w:val="22"/>
          <w:u w:val="single"/>
          <w:lang w:val="en-US"/>
        </w:rPr>
        <w:t>ing</w:t>
      </w:r>
      <w:r w:rsidRPr="00442FAE">
        <w:rPr>
          <w:rFonts w:ascii="Arial" w:hAnsi="Arial" w:cs="Arial"/>
          <w:sz w:val="22"/>
          <w:u w:val="single"/>
          <w:lang w:val="en-US"/>
        </w:rPr>
        <w:t xml:space="preserve"> CO</w:t>
      </w:r>
      <w:r w:rsidRPr="00C167D2">
        <w:rPr>
          <w:rFonts w:ascii="Arial" w:hAnsi="Arial" w:cs="Arial"/>
          <w:sz w:val="22"/>
          <w:u w:val="single"/>
          <w:vertAlign w:val="subscript"/>
          <w:lang w:val="en-US"/>
        </w:rPr>
        <w:t>2</w:t>
      </w:r>
      <w:r w:rsidRPr="00442FAE">
        <w:rPr>
          <w:rFonts w:ascii="Arial" w:hAnsi="Arial" w:cs="Arial"/>
          <w:sz w:val="22"/>
          <w:u w:val="single"/>
          <w:lang w:val="en-US"/>
        </w:rPr>
        <w:t xml:space="preserve">, humidity, temperature and pressure in demanding environment and </w:t>
      </w:r>
      <w:r w:rsidR="00C167D2">
        <w:rPr>
          <w:rFonts w:ascii="Arial" w:hAnsi="Arial" w:cs="Arial"/>
          <w:sz w:val="22"/>
          <w:u w:val="single"/>
          <w:lang w:val="en-US"/>
        </w:rPr>
        <w:t xml:space="preserve">also </w:t>
      </w:r>
      <w:r w:rsidRPr="00442FAE">
        <w:rPr>
          <w:rFonts w:ascii="Arial" w:hAnsi="Arial" w:cs="Arial"/>
          <w:sz w:val="22"/>
          <w:u w:val="single"/>
          <w:lang w:val="en-US"/>
        </w:rPr>
        <w:t>for CO</w:t>
      </w:r>
      <w:r w:rsidRPr="00C167D2">
        <w:rPr>
          <w:rFonts w:ascii="Arial" w:hAnsi="Arial" w:cs="Arial"/>
          <w:sz w:val="22"/>
          <w:u w:val="single"/>
          <w:vertAlign w:val="subscript"/>
          <w:lang w:val="en-US"/>
        </w:rPr>
        <w:t>2</w:t>
      </w:r>
      <w:r w:rsidRPr="00442FAE">
        <w:rPr>
          <w:rFonts w:ascii="Arial" w:hAnsi="Arial" w:cs="Arial"/>
          <w:sz w:val="22"/>
          <w:u w:val="single"/>
          <w:lang w:val="en-US"/>
        </w:rPr>
        <w:t xml:space="preserve"> measurement </w:t>
      </w:r>
      <w:r>
        <w:rPr>
          <w:rFonts w:ascii="Arial" w:hAnsi="Arial" w:cs="Arial"/>
          <w:sz w:val="22"/>
          <w:u w:val="single"/>
          <w:lang w:val="en-US"/>
        </w:rPr>
        <w:t>under</w:t>
      </w:r>
      <w:r w:rsidRPr="00442FAE">
        <w:rPr>
          <w:rFonts w:ascii="Arial" w:hAnsi="Arial" w:cs="Arial"/>
          <w:sz w:val="22"/>
          <w:u w:val="single"/>
          <w:lang w:val="en-US"/>
        </w:rPr>
        <w:t xml:space="preserve"> high humidity.</w:t>
      </w:r>
    </w:p>
    <w:p w:rsidR="00442FAE" w:rsidRPr="00442FAE" w:rsidRDefault="00442FAE" w:rsidP="00547A20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C167D2" w:rsidRPr="00C167D2" w:rsidRDefault="00547A20" w:rsidP="00C167D2">
      <w:pPr>
        <w:jc w:val="both"/>
        <w:rPr>
          <w:rFonts w:ascii="Arial" w:hAnsi="Arial" w:cs="Arial"/>
          <w:b/>
          <w:lang w:val="en-US"/>
        </w:rPr>
      </w:pPr>
      <w:r w:rsidRPr="00C167D2">
        <w:rPr>
          <w:rFonts w:ascii="Arial" w:hAnsi="Arial" w:cs="Arial"/>
          <w:lang w:val="en-US"/>
        </w:rPr>
        <w:t xml:space="preserve">(Engerwitzdorf, </w:t>
      </w:r>
      <w:r w:rsidR="00F165D4">
        <w:rPr>
          <w:rFonts w:ascii="Arial" w:hAnsi="Arial" w:cs="Arial"/>
          <w:lang w:val="en-US"/>
        </w:rPr>
        <w:t>12</w:t>
      </w:r>
      <w:r w:rsidR="007B0C03" w:rsidRPr="00C167D2">
        <w:rPr>
          <w:rFonts w:ascii="Arial" w:hAnsi="Arial" w:cs="Arial"/>
          <w:lang w:val="en-US"/>
        </w:rPr>
        <w:t>.</w:t>
      </w:r>
      <w:r w:rsidR="00F165D4">
        <w:rPr>
          <w:rFonts w:ascii="Arial" w:hAnsi="Arial" w:cs="Arial"/>
          <w:lang w:val="en-US"/>
        </w:rPr>
        <w:t>03</w:t>
      </w:r>
      <w:r w:rsidR="00505D12">
        <w:rPr>
          <w:rFonts w:ascii="Arial" w:hAnsi="Arial" w:cs="Arial"/>
          <w:lang w:val="en-US"/>
        </w:rPr>
        <w:t>.2020</w:t>
      </w:r>
      <w:r w:rsidRPr="00C167D2">
        <w:rPr>
          <w:rFonts w:ascii="Arial" w:hAnsi="Arial" w:cs="Arial"/>
          <w:lang w:val="en-US"/>
        </w:rPr>
        <w:t xml:space="preserve">) </w:t>
      </w:r>
      <w:r w:rsidR="00C167D2" w:rsidRPr="00C167D2">
        <w:rPr>
          <w:rFonts w:ascii="Arial" w:hAnsi="Arial" w:cs="Arial"/>
          <w:b/>
          <w:lang w:val="en-US"/>
        </w:rPr>
        <w:t>The EE872 from E+E Elektronik measures the CO</w:t>
      </w:r>
      <w:r w:rsidR="00C167D2" w:rsidRPr="00C167D2">
        <w:rPr>
          <w:rFonts w:ascii="Arial" w:hAnsi="Arial" w:cs="Arial"/>
          <w:b/>
          <w:vertAlign w:val="subscript"/>
          <w:lang w:val="en-US"/>
        </w:rPr>
        <w:t>2</w:t>
      </w:r>
      <w:r w:rsidR="00C167D2" w:rsidRPr="00C167D2">
        <w:rPr>
          <w:rFonts w:ascii="Arial" w:hAnsi="Arial" w:cs="Arial"/>
          <w:b/>
          <w:lang w:val="en-US"/>
        </w:rPr>
        <w:t xml:space="preserve"> concentration up to 5</w:t>
      </w:r>
      <w:r w:rsidR="00C167D2">
        <w:rPr>
          <w:rFonts w:ascii="Arial" w:hAnsi="Arial" w:cs="Arial"/>
          <w:b/>
          <w:lang w:val="en-US"/>
        </w:rPr>
        <w:t> </w:t>
      </w:r>
      <w:r w:rsidR="00C167D2" w:rsidRPr="00C167D2">
        <w:rPr>
          <w:rFonts w:ascii="Arial" w:hAnsi="Arial" w:cs="Arial"/>
          <w:b/>
          <w:lang w:val="en-US"/>
        </w:rPr>
        <w:t>% (50</w:t>
      </w:r>
      <w:r w:rsidR="00C167D2">
        <w:rPr>
          <w:rFonts w:ascii="Arial" w:hAnsi="Arial" w:cs="Arial"/>
          <w:b/>
          <w:lang w:val="en-US"/>
        </w:rPr>
        <w:t> </w:t>
      </w:r>
      <w:r w:rsidR="00C167D2" w:rsidRPr="00C167D2">
        <w:rPr>
          <w:rFonts w:ascii="Arial" w:hAnsi="Arial" w:cs="Arial"/>
          <w:b/>
          <w:lang w:val="en-US"/>
        </w:rPr>
        <w:t>000 ppm) as well as relative humidity, temperature and ambient pressure. Additionally</w:t>
      </w:r>
      <w:r w:rsidR="00C167D2">
        <w:rPr>
          <w:rFonts w:ascii="Arial" w:hAnsi="Arial" w:cs="Arial"/>
          <w:b/>
          <w:lang w:val="en-US"/>
        </w:rPr>
        <w:t>,</w:t>
      </w:r>
      <w:r w:rsidR="00C167D2" w:rsidRPr="00C167D2">
        <w:rPr>
          <w:rFonts w:ascii="Arial" w:hAnsi="Arial" w:cs="Arial"/>
          <w:b/>
          <w:lang w:val="en-US"/>
        </w:rPr>
        <w:t xml:space="preserve"> the 4</w:t>
      </w:r>
      <w:r w:rsidR="00C167D2">
        <w:rPr>
          <w:rFonts w:ascii="Arial" w:hAnsi="Arial" w:cs="Arial"/>
          <w:b/>
          <w:lang w:val="en-US"/>
        </w:rPr>
        <w:t> </w:t>
      </w:r>
      <w:r w:rsidR="00C167D2" w:rsidRPr="00C167D2">
        <w:rPr>
          <w:rFonts w:ascii="Arial" w:hAnsi="Arial" w:cs="Arial"/>
          <w:b/>
          <w:lang w:val="en-US"/>
        </w:rPr>
        <w:t>in</w:t>
      </w:r>
      <w:r w:rsidR="00C167D2">
        <w:rPr>
          <w:rFonts w:ascii="Arial" w:hAnsi="Arial" w:cs="Arial"/>
          <w:b/>
          <w:lang w:val="en-US"/>
        </w:rPr>
        <w:t> </w:t>
      </w:r>
      <w:r w:rsidR="00C167D2" w:rsidRPr="00C167D2">
        <w:rPr>
          <w:rFonts w:ascii="Arial" w:hAnsi="Arial" w:cs="Arial"/>
          <w:b/>
          <w:lang w:val="en-US"/>
        </w:rPr>
        <w:t xml:space="preserve">1 </w:t>
      </w:r>
      <w:r w:rsidR="00C167D2">
        <w:rPr>
          <w:rFonts w:ascii="Arial" w:hAnsi="Arial" w:cs="Arial"/>
          <w:b/>
          <w:lang w:val="en-US"/>
        </w:rPr>
        <w:t>probe</w:t>
      </w:r>
      <w:r w:rsidR="00C167D2" w:rsidRPr="00C167D2">
        <w:rPr>
          <w:rFonts w:ascii="Arial" w:hAnsi="Arial" w:cs="Arial"/>
          <w:b/>
          <w:lang w:val="en-US"/>
        </w:rPr>
        <w:t xml:space="preserve"> </w:t>
      </w:r>
      <w:r w:rsidR="00CF5BD1">
        <w:rPr>
          <w:rFonts w:ascii="Arial" w:hAnsi="Arial" w:cs="Arial"/>
          <w:b/>
          <w:lang w:val="en-US"/>
        </w:rPr>
        <w:t xml:space="preserve">also </w:t>
      </w:r>
      <w:r w:rsidR="00C167D2" w:rsidRPr="00C167D2">
        <w:rPr>
          <w:rFonts w:ascii="Arial" w:hAnsi="Arial" w:cs="Arial"/>
          <w:b/>
          <w:lang w:val="en-US"/>
        </w:rPr>
        <w:t xml:space="preserve">calculates the dew point temperature. It is </w:t>
      </w:r>
      <w:r w:rsidR="00C167D2">
        <w:rPr>
          <w:rFonts w:ascii="Arial" w:hAnsi="Arial" w:cs="Arial"/>
          <w:b/>
          <w:lang w:val="en-US"/>
        </w:rPr>
        <w:t>perfectly</w:t>
      </w:r>
      <w:r w:rsidR="00C167D2" w:rsidRPr="00C167D2">
        <w:rPr>
          <w:rFonts w:ascii="Arial" w:hAnsi="Arial" w:cs="Arial"/>
          <w:b/>
          <w:lang w:val="en-US"/>
        </w:rPr>
        <w:t xml:space="preserve"> suited for use in harsh and aggressive environment, such as agricultural applications. The active pressure and temperature compensation ensures a </w:t>
      </w:r>
      <w:r w:rsidR="00C167D2">
        <w:rPr>
          <w:rFonts w:ascii="Arial" w:hAnsi="Arial" w:cs="Arial"/>
          <w:b/>
          <w:lang w:val="en-US"/>
        </w:rPr>
        <w:t>very</w:t>
      </w:r>
      <w:r w:rsidR="00C167D2" w:rsidRPr="00C167D2">
        <w:rPr>
          <w:rFonts w:ascii="Arial" w:hAnsi="Arial" w:cs="Arial"/>
          <w:b/>
          <w:lang w:val="en-US"/>
        </w:rPr>
        <w:t xml:space="preserve"> high CO</w:t>
      </w:r>
      <w:r w:rsidR="00C167D2" w:rsidRPr="00C167D2">
        <w:rPr>
          <w:rFonts w:ascii="Arial" w:hAnsi="Arial" w:cs="Arial"/>
          <w:b/>
          <w:vertAlign w:val="subscript"/>
          <w:lang w:val="en-US"/>
        </w:rPr>
        <w:t>2</w:t>
      </w:r>
      <w:r w:rsidR="00C167D2" w:rsidRPr="00C167D2">
        <w:rPr>
          <w:rFonts w:ascii="Arial" w:hAnsi="Arial" w:cs="Arial"/>
          <w:b/>
          <w:lang w:val="en-US"/>
        </w:rPr>
        <w:t xml:space="preserve"> measuring accuracy. A heated </w:t>
      </w:r>
      <w:r w:rsidR="00CF5BD1">
        <w:rPr>
          <w:rFonts w:ascii="Arial" w:hAnsi="Arial" w:cs="Arial"/>
          <w:b/>
          <w:lang w:val="en-US"/>
        </w:rPr>
        <w:t>probe</w:t>
      </w:r>
      <w:r w:rsidR="00C167D2" w:rsidRPr="00C167D2">
        <w:rPr>
          <w:rFonts w:ascii="Arial" w:hAnsi="Arial" w:cs="Arial"/>
          <w:b/>
          <w:lang w:val="en-US"/>
        </w:rPr>
        <w:t xml:space="preserve"> version is available for CO</w:t>
      </w:r>
      <w:r w:rsidR="00C167D2" w:rsidRPr="00C167D2">
        <w:rPr>
          <w:rFonts w:ascii="Arial" w:hAnsi="Arial" w:cs="Arial"/>
          <w:b/>
          <w:vertAlign w:val="subscript"/>
          <w:lang w:val="en-US"/>
        </w:rPr>
        <w:t>2</w:t>
      </w:r>
      <w:r w:rsidR="00C167D2" w:rsidRPr="00C167D2">
        <w:rPr>
          <w:rFonts w:ascii="Arial" w:hAnsi="Arial" w:cs="Arial"/>
          <w:b/>
          <w:lang w:val="en-US"/>
        </w:rPr>
        <w:t xml:space="preserve"> measurement in high humidity applications.</w:t>
      </w:r>
      <w:bookmarkStart w:id="2" w:name="_GoBack"/>
      <w:bookmarkEnd w:id="2"/>
    </w:p>
    <w:p w:rsidR="00547A20" w:rsidRPr="00C167D2" w:rsidRDefault="00547A20" w:rsidP="00547A20">
      <w:pPr>
        <w:jc w:val="both"/>
        <w:rPr>
          <w:rFonts w:ascii="Arial" w:hAnsi="Arial" w:cs="Arial"/>
          <w:lang w:val="en-US"/>
        </w:rPr>
      </w:pPr>
    </w:p>
    <w:p w:rsidR="00CF5BD1" w:rsidRPr="00CF5BD1" w:rsidRDefault="00CF5BD1" w:rsidP="00CF5BD1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CF5BD1">
        <w:rPr>
          <w:rFonts w:ascii="Arial" w:hAnsi="Arial" w:cs="Arial"/>
          <w:b/>
          <w:lang w:val="en-US"/>
        </w:rPr>
        <w:t>For Harsh Environmental Conditions</w:t>
      </w:r>
    </w:p>
    <w:p w:rsidR="00CF5BD1" w:rsidRPr="00CF5BD1" w:rsidRDefault="00CF5BD1" w:rsidP="00E05941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  <w:r w:rsidRPr="00CF5BD1">
        <w:rPr>
          <w:rFonts w:ascii="Arial" w:hAnsi="Arial" w:cs="Arial"/>
          <w:color w:val="000000"/>
          <w:lang w:val="en-US"/>
        </w:rPr>
        <w:t>The CO</w:t>
      </w:r>
      <w:r w:rsidRPr="0064007C">
        <w:rPr>
          <w:rFonts w:ascii="Arial" w:hAnsi="Arial" w:cs="Arial"/>
          <w:color w:val="000000"/>
          <w:vertAlign w:val="subscript"/>
          <w:lang w:val="en-US"/>
        </w:rPr>
        <w:t>2</w:t>
      </w:r>
      <w:r w:rsidRPr="00CF5BD1">
        <w:rPr>
          <w:rFonts w:ascii="Arial" w:hAnsi="Arial" w:cs="Arial"/>
          <w:color w:val="000000"/>
          <w:lang w:val="en-US"/>
        </w:rPr>
        <w:t xml:space="preserve"> measurement is based on the pollution-resistant</w:t>
      </w:r>
      <w:r w:rsidRPr="00CF5BD1">
        <w:rPr>
          <w:lang w:val="en-US"/>
        </w:rPr>
        <w:t xml:space="preserve"> </w:t>
      </w:r>
      <w:r w:rsidR="009507DB">
        <w:rPr>
          <w:rFonts w:ascii="Arial" w:hAnsi="Arial" w:cs="Arial"/>
          <w:lang w:val="en-US"/>
        </w:rPr>
        <w:t>E+E d</w:t>
      </w:r>
      <w:r w:rsidR="009507DB" w:rsidRPr="009947C9">
        <w:rPr>
          <w:rFonts w:ascii="Arial" w:hAnsi="Arial" w:cs="Arial"/>
          <w:lang w:val="en-US"/>
        </w:rPr>
        <w:t>ual wavelength NDIR measuring principle</w:t>
      </w:r>
      <w:r w:rsidR="009A25A5">
        <w:rPr>
          <w:rFonts w:ascii="Arial" w:hAnsi="Arial" w:cs="Arial"/>
          <w:color w:val="000000"/>
          <w:lang w:val="en-US"/>
        </w:rPr>
        <w:t>. It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CF5BD1">
        <w:rPr>
          <w:rFonts w:ascii="Arial" w:hAnsi="Arial" w:cs="Arial"/>
          <w:color w:val="000000"/>
          <w:lang w:val="en-US"/>
        </w:rPr>
        <w:t>automatically compensate</w:t>
      </w:r>
      <w:r>
        <w:rPr>
          <w:rFonts w:ascii="Arial" w:hAnsi="Arial" w:cs="Arial"/>
          <w:color w:val="000000"/>
          <w:lang w:val="en-US"/>
        </w:rPr>
        <w:t>s for aging effects</w:t>
      </w:r>
      <w:r w:rsidR="009A25A5">
        <w:rPr>
          <w:rFonts w:ascii="Arial" w:hAnsi="Arial" w:cs="Arial"/>
          <w:color w:val="000000"/>
          <w:lang w:val="en-US"/>
        </w:rPr>
        <w:t>, which leads</w:t>
      </w:r>
      <w:r>
        <w:rPr>
          <w:rFonts w:ascii="Arial" w:hAnsi="Arial" w:cs="Arial"/>
          <w:color w:val="000000"/>
          <w:lang w:val="en-US"/>
        </w:rPr>
        <w:t xml:space="preserve"> </w:t>
      </w:r>
      <w:r w:rsidR="009A25A5">
        <w:rPr>
          <w:rFonts w:ascii="Arial" w:hAnsi="Arial" w:cs="Arial"/>
          <w:color w:val="000000"/>
          <w:lang w:val="en-US"/>
        </w:rPr>
        <w:t>to</w:t>
      </w:r>
      <w:r w:rsidRPr="00CF5BD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outstanding</w:t>
      </w:r>
      <w:r w:rsidRPr="00CF5BD1">
        <w:rPr>
          <w:rFonts w:ascii="Arial" w:hAnsi="Arial" w:cs="Arial"/>
          <w:color w:val="000000"/>
          <w:lang w:val="en-US"/>
        </w:rPr>
        <w:t xml:space="preserve"> long-term stability.</w:t>
      </w:r>
      <w:r w:rsidR="009A25A5">
        <w:rPr>
          <w:rFonts w:ascii="Arial" w:hAnsi="Arial" w:cs="Arial"/>
          <w:color w:val="000000"/>
          <w:lang w:val="en-US"/>
        </w:rPr>
        <w:t xml:space="preserve"> </w:t>
      </w:r>
      <w:r w:rsidR="00E05941">
        <w:rPr>
          <w:rFonts w:ascii="Arial" w:hAnsi="Arial" w:cs="Arial"/>
          <w:color w:val="000000"/>
          <w:lang w:val="en-US"/>
        </w:rPr>
        <w:t xml:space="preserve">Thanks to the E+E proprietary coating, the humidity sensing element </w:t>
      </w:r>
      <w:r w:rsidR="00B944F3">
        <w:rPr>
          <w:rFonts w:ascii="Arial" w:hAnsi="Arial" w:cs="Arial"/>
          <w:color w:val="000000"/>
          <w:lang w:val="en-US"/>
        </w:rPr>
        <w:t>is suitable even for</w:t>
      </w:r>
      <w:r w:rsidRPr="00CF5BD1">
        <w:rPr>
          <w:rFonts w:ascii="Arial" w:hAnsi="Arial" w:cs="Arial"/>
          <w:color w:val="000000"/>
          <w:lang w:val="en-US"/>
        </w:rPr>
        <w:t xml:space="preserve"> aggressive and corrosive environment. The robust IP65 stainless steel or polycarbonate enclosure as well as various filter caps optimally protect the </w:t>
      </w:r>
      <w:r w:rsidR="009A25A5">
        <w:rPr>
          <w:rFonts w:ascii="Arial" w:hAnsi="Arial" w:cs="Arial"/>
          <w:color w:val="000000"/>
          <w:lang w:val="en-US"/>
        </w:rPr>
        <w:t>sensing</w:t>
      </w:r>
      <w:r w:rsidRPr="00CF5BD1">
        <w:rPr>
          <w:rFonts w:ascii="Arial" w:hAnsi="Arial" w:cs="Arial"/>
          <w:color w:val="000000"/>
          <w:lang w:val="en-US"/>
        </w:rPr>
        <w:t xml:space="preserve"> module from contamination. </w:t>
      </w:r>
      <w:r w:rsidR="00E05941">
        <w:rPr>
          <w:rFonts w:ascii="Arial" w:hAnsi="Arial" w:cs="Arial"/>
          <w:color w:val="000000"/>
          <w:lang w:val="en-US"/>
        </w:rPr>
        <w:t>T</w:t>
      </w:r>
      <w:r w:rsidRPr="00CF5BD1">
        <w:rPr>
          <w:rFonts w:ascii="Arial" w:hAnsi="Arial" w:cs="Arial"/>
          <w:color w:val="000000"/>
          <w:lang w:val="en-US"/>
        </w:rPr>
        <w:t xml:space="preserve">he </w:t>
      </w:r>
      <w:r w:rsidR="009A25A5">
        <w:rPr>
          <w:rFonts w:ascii="Arial" w:hAnsi="Arial" w:cs="Arial"/>
          <w:color w:val="000000"/>
          <w:lang w:val="en-US"/>
        </w:rPr>
        <w:t>probe</w:t>
      </w:r>
      <w:r w:rsidRPr="00CF5BD1">
        <w:rPr>
          <w:rFonts w:ascii="Arial" w:hAnsi="Arial" w:cs="Arial"/>
          <w:color w:val="000000"/>
          <w:lang w:val="en-US"/>
        </w:rPr>
        <w:t xml:space="preserve"> is </w:t>
      </w:r>
      <w:r w:rsidR="00E05941">
        <w:rPr>
          <w:rFonts w:ascii="Arial" w:hAnsi="Arial" w:cs="Arial"/>
          <w:color w:val="000000"/>
          <w:lang w:val="en-US"/>
        </w:rPr>
        <w:t>therefore particularly suitable</w:t>
      </w:r>
      <w:r w:rsidR="009A25A5">
        <w:rPr>
          <w:rFonts w:ascii="Arial" w:hAnsi="Arial" w:cs="Arial"/>
          <w:color w:val="000000"/>
          <w:lang w:val="en-US"/>
        </w:rPr>
        <w:t xml:space="preserve"> </w:t>
      </w:r>
      <w:r w:rsidRPr="00CF5BD1">
        <w:rPr>
          <w:rFonts w:ascii="Arial" w:hAnsi="Arial" w:cs="Arial"/>
          <w:color w:val="000000"/>
          <w:lang w:val="en-US"/>
        </w:rPr>
        <w:t xml:space="preserve">for use in agriculture, for example in </w:t>
      </w:r>
      <w:r w:rsidR="00E05941" w:rsidRPr="00E05941">
        <w:rPr>
          <w:rFonts w:ascii="Arial" w:hAnsi="Arial" w:cs="Arial"/>
          <w:color w:val="000000"/>
          <w:lang w:val="en-US"/>
        </w:rPr>
        <w:t>life stock</w:t>
      </w:r>
      <w:r w:rsidR="00E05941">
        <w:rPr>
          <w:rFonts w:ascii="Arial" w:hAnsi="Arial" w:cs="Arial"/>
          <w:color w:val="000000"/>
          <w:lang w:val="en-US"/>
        </w:rPr>
        <w:t xml:space="preserve"> barns, hatchers, incubators and</w:t>
      </w:r>
      <w:r w:rsidR="00E05941" w:rsidRPr="00E05941">
        <w:rPr>
          <w:rFonts w:ascii="Arial" w:hAnsi="Arial" w:cs="Arial"/>
          <w:color w:val="000000"/>
          <w:lang w:val="en-US"/>
        </w:rPr>
        <w:t xml:space="preserve"> green houses</w:t>
      </w:r>
      <w:r w:rsidRPr="00CF5BD1">
        <w:rPr>
          <w:rFonts w:ascii="Arial" w:hAnsi="Arial" w:cs="Arial"/>
          <w:color w:val="000000"/>
          <w:lang w:val="en-US"/>
        </w:rPr>
        <w:t xml:space="preserve">. </w:t>
      </w:r>
    </w:p>
    <w:p w:rsidR="00CF5BD1" w:rsidRPr="00CF5BD1" w:rsidRDefault="00CF5BD1" w:rsidP="00CF5BD1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B944F3" w:rsidRPr="00644B53" w:rsidRDefault="00B944F3" w:rsidP="00B944F3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644B53">
        <w:rPr>
          <w:rFonts w:ascii="Arial" w:hAnsi="Arial" w:cs="Arial"/>
          <w:b/>
          <w:lang w:val="en-US"/>
        </w:rPr>
        <w:t xml:space="preserve">High </w:t>
      </w:r>
      <w:r w:rsidR="00644B53">
        <w:rPr>
          <w:rFonts w:ascii="Arial" w:hAnsi="Arial" w:cs="Arial"/>
          <w:b/>
          <w:lang w:val="en-US"/>
        </w:rPr>
        <w:t>Measuring A</w:t>
      </w:r>
      <w:r w:rsidRPr="00644B53">
        <w:rPr>
          <w:rFonts w:ascii="Arial" w:hAnsi="Arial" w:cs="Arial"/>
          <w:b/>
          <w:lang w:val="en-US"/>
        </w:rPr>
        <w:t>ccuracy</w:t>
      </w:r>
    </w:p>
    <w:p w:rsidR="008A1AE3" w:rsidRDefault="00B944F3" w:rsidP="00B944F3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  <w:r w:rsidRPr="00B944F3">
        <w:rPr>
          <w:rFonts w:ascii="Arial" w:hAnsi="Arial" w:cs="Arial"/>
          <w:color w:val="000000"/>
          <w:lang w:val="en-US"/>
        </w:rPr>
        <w:t>The multi-point CO</w:t>
      </w:r>
      <w:r w:rsidRPr="0064007C">
        <w:rPr>
          <w:rFonts w:ascii="Arial" w:hAnsi="Arial" w:cs="Arial"/>
          <w:color w:val="000000"/>
          <w:vertAlign w:val="subscript"/>
          <w:lang w:val="en-US"/>
        </w:rPr>
        <w:t>2</w:t>
      </w:r>
      <w:r w:rsidRPr="00B944F3">
        <w:rPr>
          <w:rFonts w:ascii="Arial" w:hAnsi="Arial" w:cs="Arial"/>
          <w:color w:val="000000"/>
          <w:lang w:val="en-US"/>
        </w:rPr>
        <w:t xml:space="preserve"> and temperature factory adjustment ensures high accuracy over the e</w:t>
      </w:r>
      <w:r w:rsidR="00644B53">
        <w:rPr>
          <w:rFonts w:ascii="Arial" w:hAnsi="Arial" w:cs="Arial"/>
          <w:color w:val="000000"/>
          <w:lang w:val="en-US"/>
        </w:rPr>
        <w:t>ntire working range of -40...60 </w:t>
      </w:r>
      <w:r w:rsidRPr="00B944F3">
        <w:rPr>
          <w:rFonts w:ascii="Arial" w:hAnsi="Arial" w:cs="Arial"/>
          <w:color w:val="000000"/>
          <w:lang w:val="en-US"/>
        </w:rPr>
        <w:t>°C</w:t>
      </w:r>
      <w:r w:rsidR="00644B53" w:rsidRPr="00644B53">
        <w:rPr>
          <w:rFonts w:ascii="Arial" w:hAnsi="Arial" w:cs="Arial"/>
          <w:color w:val="000000"/>
          <w:lang w:val="en-US"/>
        </w:rPr>
        <w:t xml:space="preserve"> </w:t>
      </w:r>
      <w:r w:rsidR="00644B53">
        <w:rPr>
          <w:rFonts w:ascii="Arial" w:hAnsi="Arial" w:cs="Arial"/>
          <w:color w:val="000000"/>
          <w:lang w:val="en-US"/>
        </w:rPr>
        <w:t>(-40…140 </w:t>
      </w:r>
      <w:r w:rsidR="00644B53" w:rsidRPr="00644B53">
        <w:rPr>
          <w:rFonts w:ascii="Arial" w:hAnsi="Arial" w:cs="Arial"/>
          <w:color w:val="000000"/>
          <w:lang w:val="en-US"/>
        </w:rPr>
        <w:t>°F)</w:t>
      </w:r>
      <w:r w:rsidRPr="00B944F3">
        <w:rPr>
          <w:rFonts w:ascii="Arial" w:hAnsi="Arial" w:cs="Arial"/>
          <w:color w:val="000000"/>
          <w:lang w:val="en-US"/>
        </w:rPr>
        <w:t xml:space="preserve">. Due to the active pressure and temperature compensation </w:t>
      </w:r>
      <w:r w:rsidR="00644B53">
        <w:rPr>
          <w:rFonts w:ascii="Arial" w:hAnsi="Arial" w:cs="Arial"/>
          <w:color w:val="000000"/>
          <w:lang w:val="en-US"/>
        </w:rPr>
        <w:t>with on-board</w:t>
      </w:r>
      <w:r w:rsidRPr="00B944F3">
        <w:rPr>
          <w:rFonts w:ascii="Arial" w:hAnsi="Arial" w:cs="Arial"/>
          <w:color w:val="000000"/>
          <w:lang w:val="en-US"/>
        </w:rPr>
        <w:t xml:space="preserve"> sensors, the EE872 offers a particularly high CO</w:t>
      </w:r>
      <w:r w:rsidRPr="0064007C">
        <w:rPr>
          <w:rFonts w:ascii="Arial" w:hAnsi="Arial" w:cs="Arial"/>
          <w:color w:val="000000"/>
          <w:vertAlign w:val="subscript"/>
          <w:lang w:val="en-US"/>
        </w:rPr>
        <w:t>2</w:t>
      </w:r>
      <w:r w:rsidRPr="00B944F3">
        <w:rPr>
          <w:rFonts w:ascii="Arial" w:hAnsi="Arial" w:cs="Arial"/>
          <w:color w:val="000000"/>
          <w:lang w:val="en-US"/>
        </w:rPr>
        <w:t xml:space="preserve"> measuring accuracy, independent of altitude or environmental conditions.</w:t>
      </w:r>
    </w:p>
    <w:p w:rsidR="00644B53" w:rsidRPr="00B944F3" w:rsidRDefault="00644B53" w:rsidP="00B944F3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644B53" w:rsidRPr="00644B53" w:rsidRDefault="00644B53" w:rsidP="00644B53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644B53">
        <w:rPr>
          <w:rFonts w:ascii="Arial" w:hAnsi="Arial" w:cs="Arial"/>
          <w:b/>
          <w:lang w:val="en-US"/>
        </w:rPr>
        <w:t xml:space="preserve">Heated </w:t>
      </w:r>
      <w:r>
        <w:rPr>
          <w:rFonts w:ascii="Arial" w:hAnsi="Arial" w:cs="Arial"/>
          <w:b/>
          <w:lang w:val="en-US"/>
        </w:rPr>
        <w:t>Probe</w:t>
      </w:r>
      <w:r w:rsidRPr="00644B53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V</w:t>
      </w:r>
      <w:r w:rsidRPr="00644B53">
        <w:rPr>
          <w:rFonts w:ascii="Arial" w:hAnsi="Arial" w:cs="Arial"/>
          <w:b/>
          <w:lang w:val="en-US"/>
        </w:rPr>
        <w:t xml:space="preserve">ersion for </w:t>
      </w:r>
      <w:r>
        <w:rPr>
          <w:rFonts w:ascii="Arial" w:hAnsi="Arial" w:cs="Arial"/>
          <w:b/>
          <w:lang w:val="en-US"/>
        </w:rPr>
        <w:t>H</w:t>
      </w:r>
      <w:r w:rsidRPr="00644B53">
        <w:rPr>
          <w:rFonts w:ascii="Arial" w:hAnsi="Arial" w:cs="Arial"/>
          <w:b/>
          <w:lang w:val="en-US"/>
        </w:rPr>
        <w:t xml:space="preserve">igh </w:t>
      </w:r>
      <w:r>
        <w:rPr>
          <w:rFonts w:ascii="Arial" w:hAnsi="Arial" w:cs="Arial"/>
          <w:b/>
          <w:lang w:val="en-US"/>
        </w:rPr>
        <w:t>H</w:t>
      </w:r>
      <w:r w:rsidRPr="00644B53">
        <w:rPr>
          <w:rFonts w:ascii="Arial" w:hAnsi="Arial" w:cs="Arial"/>
          <w:b/>
          <w:lang w:val="en-US"/>
        </w:rPr>
        <w:t>umidity</w:t>
      </w:r>
    </w:p>
    <w:p w:rsidR="007B0C03" w:rsidRPr="00644B53" w:rsidRDefault="0064007C" w:rsidP="00644B53">
      <w:pPr>
        <w:pStyle w:val="Textkrper2"/>
        <w:rPr>
          <w:rFonts w:cs="Arial"/>
          <w:lang w:val="en-US"/>
        </w:rPr>
      </w:pPr>
      <w:r>
        <w:rPr>
          <w:rFonts w:cs="Arial"/>
          <w:color w:val="000000"/>
          <w:lang w:val="en-US"/>
        </w:rPr>
        <w:t xml:space="preserve">The </w:t>
      </w:r>
      <w:r w:rsidR="00644B53" w:rsidRPr="00644B53">
        <w:rPr>
          <w:rFonts w:cs="Arial"/>
          <w:color w:val="000000"/>
          <w:lang w:val="en-US"/>
        </w:rPr>
        <w:t xml:space="preserve">heated version of the EE872 </w:t>
      </w:r>
      <w:r w:rsidR="00A26A5F">
        <w:rPr>
          <w:rFonts w:cs="Arial"/>
          <w:color w:val="000000"/>
          <w:lang w:val="en-US"/>
        </w:rPr>
        <w:t xml:space="preserve">can be used especially for </w:t>
      </w:r>
      <w:r w:rsidR="00644B53">
        <w:rPr>
          <w:rFonts w:cs="Arial"/>
          <w:color w:val="000000"/>
          <w:lang w:val="en-US"/>
        </w:rPr>
        <w:t>CO</w:t>
      </w:r>
      <w:r w:rsidR="00644B53" w:rsidRPr="0064007C">
        <w:rPr>
          <w:rFonts w:cs="Arial"/>
          <w:color w:val="000000"/>
          <w:vertAlign w:val="subscript"/>
          <w:lang w:val="en-US"/>
        </w:rPr>
        <w:t>2</w:t>
      </w:r>
      <w:r w:rsidR="00644B53">
        <w:rPr>
          <w:rFonts w:cs="Arial"/>
          <w:color w:val="000000"/>
          <w:lang w:val="en-US"/>
        </w:rPr>
        <w:t xml:space="preserve"> measurement in </w:t>
      </w:r>
      <w:r w:rsidR="00644B53" w:rsidRPr="00644B53">
        <w:rPr>
          <w:rFonts w:cs="Arial"/>
          <w:color w:val="000000"/>
          <w:lang w:val="en-US"/>
        </w:rPr>
        <w:t xml:space="preserve">high humidity or </w:t>
      </w:r>
      <w:r w:rsidR="00644B53">
        <w:rPr>
          <w:rFonts w:cs="Arial"/>
          <w:color w:val="000000"/>
          <w:lang w:val="en-US"/>
        </w:rPr>
        <w:t>condensing conditions</w:t>
      </w:r>
      <w:r w:rsidR="00644B53" w:rsidRPr="00644B53">
        <w:rPr>
          <w:rFonts w:cs="Arial"/>
          <w:color w:val="000000"/>
          <w:lang w:val="en-US"/>
        </w:rPr>
        <w:t xml:space="preserve">. </w:t>
      </w:r>
      <w:r w:rsidR="00F61BF5">
        <w:rPr>
          <w:rFonts w:cs="Arial"/>
          <w:color w:val="000000"/>
          <w:lang w:val="en-US"/>
        </w:rPr>
        <w:t>The h</w:t>
      </w:r>
      <w:r w:rsidR="00644B53" w:rsidRPr="00644B53">
        <w:rPr>
          <w:rFonts w:cs="Arial"/>
          <w:color w:val="000000"/>
          <w:lang w:val="en-US"/>
        </w:rPr>
        <w:t xml:space="preserve">eating prevents condensation on the </w:t>
      </w:r>
      <w:r w:rsidR="00A26A5F">
        <w:rPr>
          <w:rFonts w:cs="Arial"/>
          <w:color w:val="000000"/>
          <w:lang w:val="en-US"/>
        </w:rPr>
        <w:t>sensing module</w:t>
      </w:r>
      <w:r w:rsidR="00644B53" w:rsidRPr="00644B53">
        <w:rPr>
          <w:rFonts w:cs="Arial"/>
          <w:color w:val="000000"/>
          <w:lang w:val="en-US"/>
        </w:rPr>
        <w:t xml:space="preserve">, which makes the </w:t>
      </w:r>
      <w:r w:rsidR="00A26A5F">
        <w:rPr>
          <w:rFonts w:cs="Arial"/>
          <w:color w:val="000000"/>
          <w:lang w:val="en-US"/>
        </w:rPr>
        <w:t>probe</w:t>
      </w:r>
      <w:r w:rsidR="00644B53" w:rsidRPr="00644B53">
        <w:rPr>
          <w:rFonts w:cs="Arial"/>
          <w:color w:val="000000"/>
          <w:lang w:val="en-US"/>
        </w:rPr>
        <w:t xml:space="preserve"> work reliably even in </w:t>
      </w:r>
      <w:r w:rsidR="00A26A5F">
        <w:rPr>
          <w:rFonts w:cs="Arial"/>
          <w:color w:val="000000"/>
          <w:lang w:val="en-US"/>
        </w:rPr>
        <w:t xml:space="preserve">the </w:t>
      </w:r>
      <w:r w:rsidR="00644B53" w:rsidRPr="00644B53">
        <w:rPr>
          <w:rFonts w:cs="Arial"/>
          <w:color w:val="000000"/>
          <w:lang w:val="en-US"/>
        </w:rPr>
        <w:t xml:space="preserve">high humidity </w:t>
      </w:r>
      <w:r w:rsidR="00A26A5F">
        <w:rPr>
          <w:rFonts w:cs="Arial"/>
          <w:color w:val="000000"/>
          <w:lang w:val="en-US"/>
        </w:rPr>
        <w:t>range</w:t>
      </w:r>
      <w:r w:rsidR="00644B53" w:rsidRPr="00644B53">
        <w:rPr>
          <w:rFonts w:cs="Arial"/>
          <w:color w:val="000000"/>
          <w:lang w:val="en-US"/>
        </w:rPr>
        <w:t xml:space="preserve">. </w:t>
      </w:r>
      <w:r w:rsidR="00505D12">
        <w:rPr>
          <w:rFonts w:cs="Arial"/>
          <w:color w:val="000000"/>
          <w:lang w:val="en-US"/>
        </w:rPr>
        <w:t>Additionally to CO</w:t>
      </w:r>
      <w:r w:rsidR="00505D12" w:rsidRPr="00505D12">
        <w:rPr>
          <w:rFonts w:cs="Arial"/>
          <w:color w:val="000000"/>
          <w:vertAlign w:val="subscript"/>
          <w:lang w:val="en-US"/>
        </w:rPr>
        <w:t>2</w:t>
      </w:r>
      <w:r w:rsidR="00505D12">
        <w:rPr>
          <w:rFonts w:cs="Arial"/>
          <w:color w:val="000000"/>
          <w:lang w:val="en-US"/>
        </w:rPr>
        <w:t xml:space="preserve"> and pressure, the </w:t>
      </w:r>
      <w:r w:rsidR="00644B53" w:rsidRPr="00644B53">
        <w:rPr>
          <w:rFonts w:cs="Arial"/>
          <w:color w:val="000000"/>
          <w:lang w:val="en-US"/>
        </w:rPr>
        <w:t xml:space="preserve">heated version </w:t>
      </w:r>
      <w:r w:rsidR="00505D12">
        <w:rPr>
          <w:rFonts w:cs="Arial"/>
          <w:color w:val="000000"/>
          <w:lang w:val="en-US"/>
        </w:rPr>
        <w:t>provides the dew point temperature</w:t>
      </w:r>
      <w:r w:rsidR="00644B53" w:rsidRPr="00644B53">
        <w:rPr>
          <w:rFonts w:cs="Arial"/>
          <w:color w:val="000000"/>
          <w:lang w:val="en-US"/>
        </w:rPr>
        <w:t>.</w:t>
      </w:r>
    </w:p>
    <w:p w:rsidR="007B0C03" w:rsidRDefault="007B0C03" w:rsidP="00623180">
      <w:pPr>
        <w:pStyle w:val="Textkrper2"/>
        <w:rPr>
          <w:rFonts w:cs="Arial"/>
          <w:lang w:val="en-US"/>
        </w:rPr>
      </w:pPr>
    </w:p>
    <w:p w:rsidR="00F61BF5" w:rsidRPr="00F61BF5" w:rsidRDefault="00F61BF5" w:rsidP="00F61BF5">
      <w:pPr>
        <w:spacing w:before="120"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Easy Service and C</w:t>
      </w:r>
      <w:r w:rsidRPr="00F61BF5">
        <w:rPr>
          <w:rFonts w:ascii="Arial" w:hAnsi="Arial" w:cs="Arial"/>
          <w:b/>
          <w:lang w:val="en-US"/>
        </w:rPr>
        <w:t>onfiguration</w:t>
      </w:r>
    </w:p>
    <w:p w:rsidR="00170ED0" w:rsidRPr="00170ED0" w:rsidRDefault="00F61BF5" w:rsidP="00F61BF5">
      <w:pPr>
        <w:pStyle w:val="Textkrper2"/>
        <w:rPr>
          <w:rFonts w:cs="Arial"/>
          <w:color w:val="000000"/>
          <w:lang w:val="en-US"/>
        </w:rPr>
      </w:pPr>
      <w:r w:rsidRPr="00170ED0">
        <w:rPr>
          <w:rFonts w:cs="Arial"/>
          <w:color w:val="000000"/>
          <w:lang w:val="en-US"/>
        </w:rPr>
        <w:t>The EE872 has a modular design. The pluggable sensing module can be replaced in just a few seconds without requiring any tools. Also the filter caps (PTFE or catalytic for H</w:t>
      </w:r>
      <w:r w:rsidRPr="0064007C">
        <w:rPr>
          <w:rFonts w:cs="Arial"/>
          <w:color w:val="000000"/>
          <w:vertAlign w:val="subscript"/>
          <w:lang w:val="en-US"/>
        </w:rPr>
        <w:t>2</w:t>
      </w:r>
      <w:r w:rsidRPr="00170ED0">
        <w:rPr>
          <w:rFonts w:cs="Arial"/>
          <w:color w:val="000000"/>
          <w:lang w:val="en-US"/>
        </w:rPr>
        <w:t>O</w:t>
      </w:r>
      <w:r w:rsidRPr="0064007C">
        <w:rPr>
          <w:rFonts w:cs="Arial"/>
          <w:color w:val="000000"/>
          <w:vertAlign w:val="subscript"/>
          <w:lang w:val="en-US"/>
        </w:rPr>
        <w:t>2</w:t>
      </w:r>
      <w:r w:rsidRPr="00170ED0">
        <w:rPr>
          <w:rFonts w:cs="Arial"/>
          <w:color w:val="000000"/>
          <w:lang w:val="en-US"/>
        </w:rPr>
        <w:t xml:space="preserve"> sterilization) can be quickly replaced if necessary.</w:t>
      </w:r>
    </w:p>
    <w:p w:rsidR="00170ED0" w:rsidRPr="00170ED0" w:rsidRDefault="00170ED0" w:rsidP="00F61BF5">
      <w:pPr>
        <w:pStyle w:val="Textkrper2"/>
        <w:rPr>
          <w:rFonts w:cs="Arial"/>
          <w:color w:val="000000"/>
          <w:lang w:val="en-US"/>
        </w:rPr>
      </w:pPr>
    </w:p>
    <w:p w:rsidR="00F61BF5" w:rsidRPr="00170ED0" w:rsidRDefault="00F61BF5" w:rsidP="00F61BF5">
      <w:pPr>
        <w:pStyle w:val="Textkrper2"/>
        <w:rPr>
          <w:rFonts w:cs="Arial"/>
          <w:color w:val="000000"/>
          <w:lang w:val="en-US"/>
        </w:rPr>
      </w:pPr>
      <w:r w:rsidRPr="00170ED0">
        <w:rPr>
          <w:rFonts w:cs="Arial"/>
          <w:color w:val="000000"/>
          <w:lang w:val="en-US"/>
        </w:rPr>
        <w:t xml:space="preserve">Configuration and adjustment of the EE872 </w:t>
      </w:r>
      <w:r w:rsidR="00170ED0">
        <w:rPr>
          <w:rFonts w:cs="Arial"/>
          <w:color w:val="000000"/>
          <w:lang w:val="en-US"/>
        </w:rPr>
        <w:t>can be easily performed</w:t>
      </w:r>
      <w:r w:rsidRPr="00170ED0">
        <w:rPr>
          <w:rFonts w:cs="Arial"/>
          <w:color w:val="000000"/>
          <w:lang w:val="en-US"/>
        </w:rPr>
        <w:t xml:space="preserve"> with the free configuration software </w:t>
      </w:r>
      <w:r w:rsidR="00170ED0">
        <w:rPr>
          <w:rFonts w:cs="Arial"/>
          <w:color w:val="000000"/>
          <w:lang w:val="en-US"/>
        </w:rPr>
        <w:t xml:space="preserve">together with </w:t>
      </w:r>
      <w:r w:rsidRPr="00170ED0">
        <w:rPr>
          <w:rFonts w:cs="Arial"/>
          <w:color w:val="000000"/>
          <w:lang w:val="en-US"/>
        </w:rPr>
        <w:t>an optional adapter cable.</w:t>
      </w:r>
    </w:p>
    <w:p w:rsidR="00F61BF5" w:rsidRDefault="00F61BF5" w:rsidP="00F61BF5">
      <w:pPr>
        <w:pStyle w:val="Textkrper2"/>
        <w:rPr>
          <w:rFonts w:cs="Arial"/>
          <w:color w:val="000000"/>
          <w:lang w:val="en-US"/>
        </w:rPr>
      </w:pPr>
    </w:p>
    <w:p w:rsidR="00170ED0" w:rsidRPr="00170ED0" w:rsidRDefault="00170ED0" w:rsidP="00170ED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170ED0">
        <w:rPr>
          <w:rFonts w:ascii="Arial" w:hAnsi="Arial" w:cs="Arial"/>
          <w:b/>
          <w:lang w:val="en-US"/>
        </w:rPr>
        <w:t>Analog or with RS485 interface</w:t>
      </w:r>
    </w:p>
    <w:p w:rsidR="00170ED0" w:rsidRPr="00170ED0" w:rsidRDefault="00170ED0" w:rsidP="00170ED0">
      <w:pPr>
        <w:pStyle w:val="Textkrper2"/>
        <w:rPr>
          <w:rFonts w:cs="Arial"/>
          <w:color w:val="000000"/>
          <w:lang w:val="en-US"/>
        </w:rPr>
      </w:pPr>
      <w:r w:rsidRPr="00170ED0">
        <w:rPr>
          <w:rFonts w:cs="Arial"/>
          <w:color w:val="000000"/>
          <w:lang w:val="en-US"/>
        </w:rPr>
        <w:t>The CO</w:t>
      </w:r>
      <w:r w:rsidRPr="0064007C">
        <w:rPr>
          <w:rFonts w:cs="Arial"/>
          <w:color w:val="000000"/>
          <w:vertAlign w:val="subscript"/>
          <w:lang w:val="en-US"/>
        </w:rPr>
        <w:t>2</w:t>
      </w:r>
      <w:r w:rsidRPr="00170ED0">
        <w:rPr>
          <w:rFonts w:cs="Arial"/>
          <w:color w:val="000000"/>
          <w:lang w:val="en-US"/>
        </w:rPr>
        <w:t xml:space="preserve"> measured data is available simultaneously on the analogue voltage and current outputs. </w:t>
      </w:r>
      <w:r w:rsidR="000D7A34">
        <w:rPr>
          <w:rFonts w:cs="Arial"/>
          <w:color w:val="000000"/>
          <w:lang w:val="en-US"/>
        </w:rPr>
        <w:t>Depending on the version, the EE872 with RS485 interface also provides the data for relative humidity (R</w:t>
      </w:r>
      <w:r w:rsidRPr="00170ED0">
        <w:rPr>
          <w:rFonts w:cs="Arial"/>
          <w:color w:val="000000"/>
          <w:lang w:val="en-US"/>
        </w:rPr>
        <w:t>H), temperature (T), pressure (p) or dew point (Td</w:t>
      </w:r>
      <w:r w:rsidR="004A49B3">
        <w:rPr>
          <w:rFonts w:cs="Arial"/>
          <w:color w:val="000000"/>
          <w:lang w:val="en-US"/>
        </w:rPr>
        <w:t>)</w:t>
      </w:r>
      <w:r w:rsidRPr="00170ED0">
        <w:rPr>
          <w:rFonts w:cs="Arial"/>
          <w:color w:val="000000"/>
          <w:lang w:val="en-US"/>
        </w:rPr>
        <w:t>.</w:t>
      </w:r>
    </w:p>
    <w:p w:rsidR="00F61BF5" w:rsidRDefault="00F61BF5" w:rsidP="00623180">
      <w:pPr>
        <w:pStyle w:val="Textkrper2"/>
        <w:rPr>
          <w:rFonts w:cs="Arial"/>
          <w:lang w:val="en-US"/>
        </w:rPr>
      </w:pPr>
    </w:p>
    <w:p w:rsidR="00170ED0" w:rsidRPr="00644B53" w:rsidRDefault="00170ED0" w:rsidP="00623180">
      <w:pPr>
        <w:pStyle w:val="Textkrper2"/>
        <w:rPr>
          <w:rFonts w:cs="Arial"/>
          <w:lang w:val="en-US"/>
        </w:rPr>
      </w:pPr>
    </w:p>
    <w:p w:rsidR="00623180" w:rsidRPr="00505D12" w:rsidRDefault="00623180" w:rsidP="00623180">
      <w:pPr>
        <w:pStyle w:val="Textkrper2"/>
        <w:rPr>
          <w:lang w:val="en-US"/>
        </w:rPr>
      </w:pPr>
      <w:r w:rsidRPr="00505D12">
        <w:rPr>
          <w:lang w:val="en-US"/>
        </w:rPr>
        <w:t xml:space="preserve">Characters (incl. spaces): </w:t>
      </w:r>
      <w:r w:rsidR="00F165D4">
        <w:rPr>
          <w:lang w:val="en-US"/>
        </w:rPr>
        <w:t>2794</w:t>
      </w:r>
    </w:p>
    <w:p w:rsidR="00623180" w:rsidRPr="00505D12" w:rsidRDefault="00623180" w:rsidP="00623180">
      <w:pPr>
        <w:pStyle w:val="Textkrper2"/>
        <w:rPr>
          <w:lang w:val="en-US"/>
        </w:rPr>
      </w:pPr>
      <w:r w:rsidRPr="00505D12">
        <w:rPr>
          <w:lang w:val="en-US"/>
        </w:rPr>
        <w:t xml:space="preserve">Words: </w:t>
      </w:r>
      <w:r w:rsidR="00F165D4">
        <w:rPr>
          <w:lang w:val="en-US"/>
        </w:rPr>
        <w:t>416</w:t>
      </w:r>
    </w:p>
    <w:bookmarkEnd w:id="0"/>
    <w:bookmarkEnd w:id="1"/>
    <w:p w:rsidR="008A1AE3" w:rsidRPr="00505D12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505D12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505D12" w:rsidRDefault="008A1AE3" w:rsidP="005C1CD0">
      <w:pPr>
        <w:pStyle w:val="Textkrper2"/>
        <w:rPr>
          <w:rFonts w:cs="Arial"/>
          <w:b/>
          <w:lang w:val="en-US"/>
        </w:rPr>
      </w:pPr>
    </w:p>
    <w:p w:rsidR="00F165D4" w:rsidRDefault="00F165D4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0BD4" w:rsidRPr="00FE2A20" w:rsidRDefault="00623180" w:rsidP="00FE2A20">
      <w:pPr>
        <w:spacing w:before="120" w:after="120"/>
        <w:jc w:val="both"/>
        <w:rPr>
          <w:rFonts w:ascii="Arial" w:hAnsi="Arial" w:cs="Arial"/>
          <w:b/>
        </w:rPr>
      </w:pPr>
      <w:r w:rsidRPr="00FE2A20">
        <w:rPr>
          <w:rFonts w:ascii="Arial" w:hAnsi="Arial" w:cs="Arial"/>
          <w:b/>
        </w:rPr>
        <w:lastRenderedPageBreak/>
        <w:t>Images</w:t>
      </w:r>
      <w:r w:rsidR="00174953" w:rsidRPr="00FE2A20">
        <w:rPr>
          <w:rFonts w:ascii="Arial" w:hAnsi="Arial" w:cs="Arial"/>
          <w:b/>
        </w:rPr>
        <w:t>:</w:t>
      </w:r>
    </w:p>
    <w:p w:rsidR="00547A20" w:rsidRPr="004C5C84" w:rsidRDefault="0064007C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noProof/>
          <w:sz w:val="16"/>
          <w:lang w:eastAsia="ko-KR"/>
        </w:rPr>
        <w:drawing>
          <wp:inline distT="0" distB="0" distL="0" distR="0" wp14:anchorId="7D6FE60A" wp14:editId="48D904C5">
            <wp:extent cx="2880000" cy="1919458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872_4in1_Fuehler_300dpi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7C" w:rsidRPr="0064007C" w:rsidRDefault="0064007C" w:rsidP="0064007C">
      <w:pPr>
        <w:pStyle w:val="Textkrper2"/>
        <w:jc w:val="left"/>
        <w:rPr>
          <w:rFonts w:eastAsia="Calibri" w:cs="Arial"/>
          <w:sz w:val="16"/>
          <w:lang w:val="en-US" w:eastAsia="en-US"/>
        </w:rPr>
      </w:pPr>
      <w:r w:rsidRPr="0064007C">
        <w:rPr>
          <w:rFonts w:eastAsia="Calibri" w:cs="Arial"/>
          <w:sz w:val="16"/>
          <w:lang w:val="en-US" w:eastAsia="en-US"/>
        </w:rPr>
        <w:t>Besides CO</w:t>
      </w:r>
      <w:r w:rsidRPr="0064007C">
        <w:rPr>
          <w:rFonts w:eastAsia="Calibri" w:cs="Arial"/>
          <w:sz w:val="16"/>
          <w:vertAlign w:val="subscript"/>
          <w:lang w:val="en-US" w:eastAsia="en-US"/>
        </w:rPr>
        <w:t>2</w:t>
      </w:r>
      <w:r w:rsidRPr="0064007C">
        <w:rPr>
          <w:rFonts w:eastAsia="Calibri" w:cs="Arial"/>
          <w:sz w:val="16"/>
          <w:lang w:val="en-US" w:eastAsia="en-US"/>
        </w:rPr>
        <w:t xml:space="preserve">, the EE872 from E+E Elektronik </w:t>
      </w:r>
      <w:r>
        <w:rPr>
          <w:rFonts w:eastAsia="Calibri" w:cs="Arial"/>
          <w:sz w:val="16"/>
          <w:lang w:val="en-US" w:eastAsia="en-US"/>
        </w:rPr>
        <w:t>also measures relative humidity, temperature and ambient pressure.</w:t>
      </w:r>
      <w:r w:rsidRPr="0064007C">
        <w:rPr>
          <w:rFonts w:eastAsia="Calibri" w:cs="Arial"/>
          <w:sz w:val="16"/>
          <w:lang w:val="en-US" w:eastAsia="en-US"/>
        </w:rPr>
        <w:t xml:space="preserve"> </w:t>
      </w:r>
    </w:p>
    <w:p w:rsidR="00547A20" w:rsidRPr="0064007C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64007C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505D12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505D12">
        <w:rPr>
          <w:sz w:val="20"/>
          <w:lang w:val="en-US"/>
        </w:rPr>
        <w:t>Photos: E+E Elektronik GmbH, reprint free of charge</w:t>
      </w:r>
    </w:p>
    <w:p w:rsidR="00E1746F" w:rsidRPr="00505D12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505D12" w:rsidRDefault="00ED138E" w:rsidP="00A45E49">
      <w:pPr>
        <w:pStyle w:val="Textkrper2"/>
        <w:rPr>
          <w:rFonts w:cs="Arial"/>
          <w:lang w:val="en-US"/>
        </w:rPr>
      </w:pPr>
    </w:p>
    <w:p w:rsidR="00FE2A20" w:rsidRPr="00FE2A20" w:rsidRDefault="00FE2A2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2A20">
        <w:rPr>
          <w:rFonts w:ascii="Arial" w:hAnsi="Arial" w:cs="Arial"/>
          <w:b/>
          <w:lang w:val="en-US"/>
        </w:rPr>
        <w:t>Company Profile</w:t>
      </w:r>
    </w:p>
    <w:p w:rsidR="00623180" w:rsidRPr="00694B8F" w:rsidRDefault="00694B8F" w:rsidP="00694B8F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694B8F">
        <w:rPr>
          <w:rFonts w:ascii="Arial" w:hAnsi="Arial" w:cs="Arial"/>
          <w:lang w:val="en-US"/>
        </w:rPr>
        <w:t>E+E Elektronik develops and manufactures sensors and transmitters for humidity, dew point, moisture in oil, CO</w:t>
      </w:r>
      <w:r w:rsidRPr="0064007C">
        <w:rPr>
          <w:rFonts w:ascii="Arial" w:hAnsi="Arial" w:cs="Arial"/>
          <w:vertAlign w:val="subscript"/>
          <w:lang w:val="en-US"/>
        </w:rPr>
        <w:t>2</w:t>
      </w:r>
      <w:r w:rsidRPr="00694B8F">
        <w:rPr>
          <w:rFonts w:ascii="Arial" w:hAnsi="Arial" w:cs="Arial"/>
          <w:lang w:val="en-US"/>
        </w:rPr>
        <w:t xml:space="preserve">, air velocity, mass flow, temperature and pressure. Hand-held meters, humidity calibration systems and calibration services complete the comprehensive product portfolio of the Austrian sensor specialist. </w:t>
      </w:r>
      <w:r w:rsidR="00623180" w:rsidRPr="00694B8F">
        <w:rPr>
          <w:rFonts w:ascii="Arial" w:hAnsi="Arial" w:cs="Arial"/>
          <w:lang w:val="en-US"/>
        </w:rPr>
        <w:t xml:space="preserve">The main applications for E+E products lie in HVAC, building automation, industrial process control and the automotive industry. A certified quality management system according to ISO 9001 and </w:t>
      </w:r>
      <w:r w:rsidR="00DA6CA5" w:rsidRPr="00694B8F">
        <w:rPr>
          <w:rFonts w:ascii="Arial" w:hAnsi="Arial" w:cs="Arial"/>
          <w:lang w:val="en-US"/>
        </w:rPr>
        <w:t>IATF</w:t>
      </w:r>
      <w:r w:rsidR="00B9105F" w:rsidRPr="00694B8F">
        <w:rPr>
          <w:rFonts w:ascii="Arial" w:hAnsi="Arial" w:cs="Arial"/>
          <w:lang w:val="en-US"/>
        </w:rPr>
        <w:t xml:space="preserve"> 16949 </w:t>
      </w:r>
      <w:r w:rsidR="00623180" w:rsidRPr="00694B8F">
        <w:rPr>
          <w:rFonts w:ascii="Arial" w:hAnsi="Arial" w:cs="Arial"/>
          <w:lang w:val="en-US"/>
        </w:rPr>
        <w:t xml:space="preserve">ensures the highest quality standards. </w:t>
      </w:r>
      <w:r w:rsidRPr="00694B8F">
        <w:rPr>
          <w:rFonts w:ascii="Arial" w:hAnsi="Arial" w:cs="Arial"/>
          <w:lang w:val="en-US"/>
        </w:rPr>
        <w:t xml:space="preserve">E+E Elektronik has </w:t>
      </w:r>
      <w:r>
        <w:rPr>
          <w:rFonts w:ascii="Arial" w:hAnsi="Arial" w:cs="Arial"/>
          <w:lang w:val="en-US"/>
        </w:rPr>
        <w:t>subsidiaries</w:t>
      </w:r>
      <w:r w:rsidRPr="00694B8F">
        <w:rPr>
          <w:rFonts w:ascii="Arial" w:hAnsi="Arial" w:cs="Arial"/>
          <w:lang w:val="en-US"/>
        </w:rPr>
        <w:t xml:space="preserve"> in China, Germany, France, Italy, Korea and the </w:t>
      </w:r>
      <w:r w:rsidR="00E9474E">
        <w:rPr>
          <w:rFonts w:ascii="Arial" w:hAnsi="Arial" w:cs="Arial"/>
          <w:lang w:val="en-US"/>
        </w:rPr>
        <w:t>USA and is represented by over 5</w:t>
      </w:r>
      <w:r w:rsidRPr="00694B8F">
        <w:rPr>
          <w:rFonts w:ascii="Arial" w:hAnsi="Arial" w:cs="Arial"/>
          <w:lang w:val="en-US"/>
        </w:rPr>
        <w:t xml:space="preserve">0 sales partners worldwide. </w:t>
      </w:r>
      <w:r w:rsidR="00623180" w:rsidRPr="00694B8F">
        <w:rPr>
          <w:rFonts w:ascii="Arial" w:hAnsi="Arial" w:cs="Arial"/>
          <w:lang w:val="en-US"/>
        </w:rPr>
        <w:t>The accredi</w:t>
      </w:r>
      <w:r w:rsidR="00DE7BBD" w:rsidRPr="00694B8F">
        <w:rPr>
          <w:rFonts w:ascii="Arial" w:hAnsi="Arial" w:cs="Arial"/>
          <w:lang w:val="en-US"/>
        </w:rPr>
        <w:t>ted E+E calibration laboratory</w:t>
      </w:r>
      <w:r w:rsidR="00623180" w:rsidRPr="00694B8F">
        <w:rPr>
          <w:rFonts w:ascii="Arial" w:hAnsi="Arial" w:cs="Arial"/>
          <w:lang w:val="en-US"/>
        </w:rPr>
        <w:t xml:space="preserve"> has been commissioned by the Austrian Federal Office for Metrology (BEV) to provide the national standards for humidity and air velocity.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  <w:r w:rsidR="004C5C84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F165D4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9F" w:rsidRDefault="000C789F">
      <w:r>
        <w:separator/>
      </w:r>
    </w:p>
  </w:endnote>
  <w:endnote w:type="continuationSeparator" w:id="0">
    <w:p w:rsidR="000C789F" w:rsidRDefault="000C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F165D4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F165D4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9F" w:rsidRDefault="000C789F">
      <w:r>
        <w:separator/>
      </w:r>
    </w:p>
  </w:footnote>
  <w:footnote w:type="continuationSeparator" w:id="0">
    <w:p w:rsidR="000C789F" w:rsidRDefault="000C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46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FE2A20">
            <w:rPr>
              <w:color w:val="7F7F7F" w:themeColor="text1" w:themeTint="80"/>
              <w:sz w:val="28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F165D4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D7A34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0ED0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6690"/>
    <w:rsid w:val="003517AA"/>
    <w:rsid w:val="003615DA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2FAE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A49B3"/>
    <w:rsid w:val="004A6F36"/>
    <w:rsid w:val="004A774F"/>
    <w:rsid w:val="004C05DC"/>
    <w:rsid w:val="004C110A"/>
    <w:rsid w:val="004C49B8"/>
    <w:rsid w:val="004C5C84"/>
    <w:rsid w:val="004C5CB3"/>
    <w:rsid w:val="004E3142"/>
    <w:rsid w:val="004F0068"/>
    <w:rsid w:val="004F3504"/>
    <w:rsid w:val="004F5086"/>
    <w:rsid w:val="004F7203"/>
    <w:rsid w:val="004F7FE8"/>
    <w:rsid w:val="0050266D"/>
    <w:rsid w:val="00505D12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007C"/>
    <w:rsid w:val="00644B53"/>
    <w:rsid w:val="006477D3"/>
    <w:rsid w:val="0065418F"/>
    <w:rsid w:val="006578C7"/>
    <w:rsid w:val="00664ABA"/>
    <w:rsid w:val="0067263F"/>
    <w:rsid w:val="00676BA0"/>
    <w:rsid w:val="00684761"/>
    <w:rsid w:val="00693A4D"/>
    <w:rsid w:val="00694B8F"/>
    <w:rsid w:val="006964DA"/>
    <w:rsid w:val="006A3577"/>
    <w:rsid w:val="006B0C6F"/>
    <w:rsid w:val="006C5932"/>
    <w:rsid w:val="006D1BE5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07DB"/>
    <w:rsid w:val="00953707"/>
    <w:rsid w:val="00954CCB"/>
    <w:rsid w:val="00954F5E"/>
    <w:rsid w:val="00970FA1"/>
    <w:rsid w:val="00977083"/>
    <w:rsid w:val="00993CC3"/>
    <w:rsid w:val="009A25A5"/>
    <w:rsid w:val="009A3E5C"/>
    <w:rsid w:val="009B0A4C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26A5F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944F3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67D2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CF5BD1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DE7BBD"/>
    <w:rsid w:val="00E00B5F"/>
    <w:rsid w:val="00E05941"/>
    <w:rsid w:val="00E13234"/>
    <w:rsid w:val="00E1354A"/>
    <w:rsid w:val="00E16B8B"/>
    <w:rsid w:val="00E16C82"/>
    <w:rsid w:val="00E172C9"/>
    <w:rsid w:val="00E1746F"/>
    <w:rsid w:val="00E20C6F"/>
    <w:rsid w:val="00E32572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474E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165D4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1BF5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3FE9-DAE1-42A5-A704-DE4DD9DC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 Release</vt:lpstr>
    </vt:vector>
  </TitlesOfParts>
  <Company>E+E Elektronik Ges.m.b.H.</Company>
  <LinksUpToDate>false</LinksUpToDate>
  <CharactersWithSpaces>4184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Press Release</dc:title>
  <dc:subject>4 in 1 Probe Measures CO2, Humidity, Temperature and Pressure</dc:subject>
  <dc:creator>E+E Elektronik Ges.m.b.H.</dc:creator>
  <cp:lastModifiedBy>Fraundorfer Johannes</cp:lastModifiedBy>
  <cp:revision>2</cp:revision>
  <cp:lastPrinted>2020-03-09T12:56:00Z</cp:lastPrinted>
  <dcterms:created xsi:type="dcterms:W3CDTF">2020-03-12T12:14:00Z</dcterms:created>
  <dcterms:modified xsi:type="dcterms:W3CDTF">2020-03-12T12:14:00Z</dcterms:modified>
</cp:coreProperties>
</file>