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1F" w:rsidRPr="006D4BE0" w:rsidRDefault="002F5A59" w:rsidP="001A2B1F">
      <w:pPr>
        <w:pStyle w:val="Dokumententitel"/>
        <w:rPr>
          <w:lang w:val="en-US"/>
        </w:rPr>
      </w:pPr>
      <w:r w:rsidRPr="006D4BE0">
        <w:rPr>
          <w:lang w:val="en-US"/>
        </w:rPr>
        <w:t>Press Release</w:t>
      </w:r>
    </w:p>
    <w:p w:rsidR="00EA6071" w:rsidRPr="00EA6071" w:rsidRDefault="00EA6071" w:rsidP="00EA6071">
      <w:pPr>
        <w:pStyle w:val="berschrift1"/>
        <w:rPr>
          <w:lang w:val="en-US"/>
        </w:rPr>
      </w:pPr>
      <w:r w:rsidRPr="00EA6071">
        <w:rPr>
          <w:lang w:val="en-US"/>
        </w:rPr>
        <w:t>Digital Immersion Probe for Determining Moisture in Oil</w:t>
      </w:r>
      <w:bookmarkStart w:id="0" w:name="_GoBack"/>
      <w:bookmarkEnd w:id="0"/>
    </w:p>
    <w:p w:rsidR="00EA6071" w:rsidRPr="00EA6071" w:rsidRDefault="00EA6071" w:rsidP="00EA6071">
      <w:pPr>
        <w:rPr>
          <w:sz w:val="20"/>
          <w:lang w:val="en-US"/>
        </w:rPr>
      </w:pPr>
      <w:r w:rsidRPr="00EA6071">
        <w:rPr>
          <w:sz w:val="20"/>
          <w:lang w:val="en-US"/>
        </w:rPr>
        <w:t>The MOP301 moisture in oil probe enables reliable measurement of the water activity, temperature and absolute water content of various oils.</w:t>
      </w:r>
    </w:p>
    <w:p w:rsidR="009F24FE" w:rsidRDefault="00EA6071" w:rsidP="00EA6071">
      <w:pPr>
        <w:rPr>
          <w:b/>
          <w:lang w:val="en-US"/>
        </w:rPr>
      </w:pPr>
      <w:r w:rsidRPr="00EA6071">
        <w:rPr>
          <w:lang w:val="en-US"/>
        </w:rPr>
        <w:t>(</w:t>
      </w:r>
      <w:proofErr w:type="spellStart"/>
      <w:r w:rsidRPr="00EA6071">
        <w:rPr>
          <w:lang w:val="en-US"/>
        </w:rPr>
        <w:t>Engerwitzdorf</w:t>
      </w:r>
      <w:proofErr w:type="spellEnd"/>
      <w:r w:rsidRPr="00EA6071">
        <w:rPr>
          <w:lang w:val="en-US"/>
        </w:rPr>
        <w:t xml:space="preserve">, </w:t>
      </w:r>
      <w:r w:rsidR="006D4BE0">
        <w:rPr>
          <w:lang w:val="en-US"/>
        </w:rPr>
        <w:t>10</w:t>
      </w:r>
      <w:r w:rsidRPr="00EA6071">
        <w:rPr>
          <w:lang w:val="en-US"/>
        </w:rPr>
        <w:t xml:space="preserve">.03.2022) </w:t>
      </w:r>
      <w:r w:rsidRPr="00EA6071">
        <w:rPr>
          <w:b/>
          <w:lang w:val="en-US"/>
        </w:rPr>
        <w:t xml:space="preserve">The MOP301 immersion probe by E+E </w:t>
      </w:r>
      <w:proofErr w:type="spellStart"/>
      <w:r w:rsidRPr="00EA6071">
        <w:rPr>
          <w:b/>
          <w:lang w:val="en-US"/>
        </w:rPr>
        <w:t>Elektronik</w:t>
      </w:r>
      <w:proofErr w:type="spellEnd"/>
      <w:r w:rsidRPr="00EA6071">
        <w:rPr>
          <w:b/>
          <w:lang w:val="en-US"/>
        </w:rPr>
        <w:t xml:space="preserve"> precisely measures the moisture in transformer, lubricati</w:t>
      </w:r>
      <w:r w:rsidR="00D95E2D">
        <w:rPr>
          <w:b/>
          <w:lang w:val="en-US"/>
        </w:rPr>
        <w:t>o</w:t>
      </w:r>
      <w:r w:rsidRPr="00EA6071">
        <w:rPr>
          <w:b/>
          <w:lang w:val="en-US"/>
        </w:rPr>
        <w:t xml:space="preserve">n or hydraulic oils as well as diesel fuel. It is used for preventive maintenance of </w:t>
      </w:r>
      <w:r w:rsidR="00D95E2D">
        <w:rPr>
          <w:b/>
          <w:lang w:val="en-US"/>
        </w:rPr>
        <w:t>equipment</w:t>
      </w:r>
      <w:r w:rsidRPr="00EA6071">
        <w:rPr>
          <w:b/>
          <w:lang w:val="en-US"/>
        </w:rPr>
        <w:t xml:space="preserve"> and machine</w:t>
      </w:r>
      <w:r w:rsidR="00D95E2D">
        <w:rPr>
          <w:b/>
          <w:lang w:val="en-US"/>
        </w:rPr>
        <w:t>ry</w:t>
      </w:r>
      <w:r w:rsidRPr="00EA6071">
        <w:rPr>
          <w:b/>
          <w:lang w:val="en-US"/>
        </w:rPr>
        <w:t>. The stainless steel probe can be used in oils up to 120 °C</w:t>
      </w:r>
      <w:r w:rsidR="00D95E2D">
        <w:rPr>
          <w:b/>
          <w:lang w:val="en-US"/>
        </w:rPr>
        <w:t xml:space="preserve"> (</w:t>
      </w:r>
      <w:r w:rsidR="00D95E2D" w:rsidRPr="00D95E2D">
        <w:rPr>
          <w:b/>
          <w:lang w:val="en-US"/>
        </w:rPr>
        <w:t>248 °F)</w:t>
      </w:r>
      <w:r w:rsidRPr="00EA6071">
        <w:rPr>
          <w:b/>
          <w:lang w:val="en-US"/>
        </w:rPr>
        <w:t xml:space="preserve"> and 20 bar pressure. </w:t>
      </w:r>
      <w:r w:rsidR="009F24FE" w:rsidRPr="009F24FE">
        <w:rPr>
          <w:b/>
          <w:lang w:val="en-US"/>
        </w:rPr>
        <w:t xml:space="preserve">The </w:t>
      </w:r>
      <w:r w:rsidR="009F24FE">
        <w:rPr>
          <w:b/>
          <w:lang w:val="en-US"/>
        </w:rPr>
        <w:t>measured</w:t>
      </w:r>
      <w:r w:rsidR="009F24FE" w:rsidRPr="009F24FE">
        <w:rPr>
          <w:b/>
          <w:lang w:val="en-US"/>
        </w:rPr>
        <w:t xml:space="preserve"> data for water activity, temperature and absolute water content are available via the RS485 interface with Modbus RTU protocol.</w:t>
      </w:r>
    </w:p>
    <w:p w:rsidR="00EA6071" w:rsidRPr="00EA6071" w:rsidRDefault="00EA6071" w:rsidP="00EA6071">
      <w:pPr>
        <w:pStyle w:val="berschrift2"/>
        <w:rPr>
          <w:lang w:val="en-US"/>
        </w:rPr>
      </w:pPr>
      <w:r w:rsidRPr="00EA6071">
        <w:rPr>
          <w:lang w:val="en-US"/>
        </w:rPr>
        <w:t>Excellent measuring performance, rugged design</w:t>
      </w:r>
    </w:p>
    <w:p w:rsidR="00EA6071" w:rsidRPr="00EA6071" w:rsidRDefault="00EA6071" w:rsidP="00EA6071">
      <w:pPr>
        <w:rPr>
          <w:lang w:val="en-US"/>
        </w:rPr>
      </w:pPr>
      <w:r w:rsidRPr="00EA6071">
        <w:rPr>
          <w:lang w:val="en-US"/>
        </w:rPr>
        <w:t xml:space="preserve">The E+E humidity sensing elements used in the MOP301 are </w:t>
      </w:r>
      <w:proofErr w:type="spellStart"/>
      <w:r w:rsidRPr="00EA6071">
        <w:rPr>
          <w:lang w:val="en-US"/>
        </w:rPr>
        <w:t>characterised</w:t>
      </w:r>
      <w:proofErr w:type="spellEnd"/>
      <w:r w:rsidRPr="00EA6071">
        <w:rPr>
          <w:lang w:val="en-US"/>
        </w:rPr>
        <w:t xml:space="preserve"> by their long-term stability and resistance to contamination. They form the basis for high-precision and reliable </w:t>
      </w:r>
      <w:r w:rsidR="00C3302C">
        <w:rPr>
          <w:lang w:val="en-US"/>
        </w:rPr>
        <w:t>humidity</w:t>
      </w:r>
      <w:r w:rsidRPr="00EA6071">
        <w:rPr>
          <w:lang w:val="en-US"/>
        </w:rPr>
        <w:t xml:space="preserve"> and temperature measurement. </w:t>
      </w:r>
    </w:p>
    <w:p w:rsidR="00EA6071" w:rsidRPr="00EA6071" w:rsidRDefault="00EA6071" w:rsidP="00EA6071">
      <w:pPr>
        <w:rPr>
          <w:lang w:val="en-US"/>
        </w:rPr>
      </w:pPr>
      <w:r w:rsidRPr="00EA6071">
        <w:rPr>
          <w:lang w:val="en-US"/>
        </w:rPr>
        <w:t xml:space="preserve">The immersion probe is impressive mechanically with a rugged stainless steel </w:t>
      </w:r>
      <w:r w:rsidR="00C3302C">
        <w:rPr>
          <w:lang w:val="en-US"/>
        </w:rPr>
        <w:t>enclosure with protection class IP66</w:t>
      </w:r>
      <w:r w:rsidRPr="00EA6071">
        <w:rPr>
          <w:lang w:val="en-US"/>
        </w:rPr>
        <w:t>, an oil-resistant cable an</w:t>
      </w:r>
      <w:r w:rsidR="00D43899">
        <w:rPr>
          <w:lang w:val="en-US"/>
        </w:rPr>
        <w:t>d a</w:t>
      </w:r>
      <w:r w:rsidRPr="00EA6071">
        <w:rPr>
          <w:lang w:val="en-US"/>
        </w:rPr>
        <w:t xml:space="preserve"> </w:t>
      </w:r>
      <w:proofErr w:type="spellStart"/>
      <w:r w:rsidRPr="00EA6071">
        <w:rPr>
          <w:lang w:val="en-US"/>
        </w:rPr>
        <w:t>moulded</w:t>
      </w:r>
      <w:proofErr w:type="spellEnd"/>
      <w:r w:rsidRPr="00EA6071">
        <w:rPr>
          <w:lang w:val="en-US"/>
        </w:rPr>
        <w:t xml:space="preserve"> M12 connector. It can be used in a temperature range of -40 to 120 °C</w:t>
      </w:r>
      <w:r w:rsidR="00C3302C">
        <w:rPr>
          <w:lang w:val="en-US"/>
        </w:rPr>
        <w:t xml:space="preserve"> (</w:t>
      </w:r>
      <w:r w:rsidR="00C3302C" w:rsidRPr="00C3302C">
        <w:rPr>
          <w:lang w:val="en-US"/>
        </w:rPr>
        <w:t>-40...248 °F)</w:t>
      </w:r>
      <w:r w:rsidRPr="00EA6071">
        <w:rPr>
          <w:lang w:val="en-US"/>
        </w:rPr>
        <w:t xml:space="preserve"> and at up to 20 bar pressure. </w:t>
      </w:r>
    </w:p>
    <w:p w:rsidR="00EA6071" w:rsidRPr="00EA6071" w:rsidRDefault="00EA6071" w:rsidP="00EA6071">
      <w:pPr>
        <w:rPr>
          <w:lang w:val="en-US"/>
        </w:rPr>
      </w:pPr>
      <w:r w:rsidRPr="00EA6071">
        <w:rPr>
          <w:lang w:val="en-US"/>
        </w:rPr>
        <w:t xml:space="preserve">Various probe and cable lengths and the lean design enable particularly flexible installation of the MOP301. Thanks to the practical </w:t>
      </w:r>
      <w:r w:rsidR="00907A92">
        <w:rPr>
          <w:lang w:val="en-US"/>
        </w:rPr>
        <w:t>slide fitting</w:t>
      </w:r>
      <w:r w:rsidRPr="00EA6071">
        <w:rPr>
          <w:lang w:val="en-US"/>
        </w:rPr>
        <w:t xml:space="preserve">, the immersion depth can be precisely set, and changed if needed. Using an optional ball valve, the probe can be installed and removed without interrupting the process and under pressure. </w:t>
      </w:r>
    </w:p>
    <w:p w:rsidR="00EA6071" w:rsidRPr="00EA6071" w:rsidRDefault="00EA6071" w:rsidP="00EA6071">
      <w:pPr>
        <w:pStyle w:val="berschrift2"/>
        <w:rPr>
          <w:lang w:val="en-US"/>
        </w:rPr>
      </w:pPr>
      <w:r w:rsidRPr="00EA6071">
        <w:rPr>
          <w:lang w:val="en-US"/>
        </w:rPr>
        <w:t xml:space="preserve">Measured values an interfaces </w:t>
      </w:r>
    </w:p>
    <w:p w:rsidR="00EA6071" w:rsidRPr="00EA6071" w:rsidRDefault="00EA6071" w:rsidP="00EA6071">
      <w:pPr>
        <w:rPr>
          <w:lang w:val="en-US"/>
        </w:rPr>
      </w:pPr>
      <w:r w:rsidRPr="00EA6071">
        <w:rPr>
          <w:lang w:val="en-US"/>
        </w:rPr>
        <w:t>The MOP301 delivers the oil moisture content as an absolute or relative value. The water activity (a</w:t>
      </w:r>
      <w:r w:rsidRPr="00EA6071">
        <w:rPr>
          <w:vertAlign w:val="subscript"/>
          <w:lang w:val="en-US"/>
        </w:rPr>
        <w:t>w</w:t>
      </w:r>
      <w:r w:rsidRPr="00EA6071">
        <w:rPr>
          <w:lang w:val="en-US"/>
        </w:rPr>
        <w:t xml:space="preserve">) states the relative moisture content of an oil and describes the relationship between the actual and maximum possible amount of dissolved water. </w:t>
      </w:r>
      <w:proofErr w:type="gramStart"/>
      <w:r w:rsidRPr="00EA6071">
        <w:rPr>
          <w:lang w:val="en-US"/>
        </w:rPr>
        <w:t xml:space="preserve">The </w:t>
      </w:r>
      <w:proofErr w:type="spellStart"/>
      <w:r w:rsidRPr="00EA6071">
        <w:rPr>
          <w:lang w:val="en-US"/>
        </w:rPr>
        <w:t>a</w:t>
      </w:r>
      <w:r w:rsidRPr="00EA6071">
        <w:rPr>
          <w:vertAlign w:val="subscript"/>
          <w:lang w:val="en-US"/>
        </w:rPr>
        <w:t>w</w:t>
      </w:r>
      <w:proofErr w:type="spellEnd"/>
      <w:proofErr w:type="gramEnd"/>
      <w:r w:rsidRPr="00EA6071">
        <w:rPr>
          <w:vertAlign w:val="subscript"/>
          <w:lang w:val="en-US"/>
        </w:rPr>
        <w:t xml:space="preserve"> </w:t>
      </w:r>
      <w:r w:rsidRPr="00EA6071">
        <w:rPr>
          <w:lang w:val="en-US"/>
        </w:rPr>
        <w:t xml:space="preserve">value reveals how close the oil is to the saturation point at a specific temperature. </w:t>
      </w:r>
    </w:p>
    <w:p w:rsidR="00EA6071" w:rsidRPr="00EA6071" w:rsidRDefault="00EA6071" w:rsidP="00EA6071">
      <w:pPr>
        <w:rPr>
          <w:lang w:val="en-US"/>
        </w:rPr>
      </w:pPr>
      <w:r w:rsidRPr="00EA6071">
        <w:rPr>
          <w:lang w:val="en-US"/>
        </w:rPr>
        <w:t xml:space="preserve">The water content (x) expresses the moisture content in absolute figures. It is stated in ppm or mg water / kg oil. The MOP301 </w:t>
      </w:r>
      <w:r w:rsidR="00907A92">
        <w:rPr>
          <w:lang w:val="en-US"/>
        </w:rPr>
        <w:t>calculates</w:t>
      </w:r>
      <w:r w:rsidRPr="00EA6071">
        <w:rPr>
          <w:lang w:val="en-US"/>
        </w:rPr>
        <w:t xml:space="preserve"> the water content based on the measured water activity and temperature. The oil-specific parameters required for </w:t>
      </w:r>
      <w:r w:rsidR="00907A92">
        <w:rPr>
          <w:lang w:val="en-US"/>
        </w:rPr>
        <w:t>calculation</w:t>
      </w:r>
      <w:r w:rsidRPr="00EA6071">
        <w:rPr>
          <w:lang w:val="en-US"/>
        </w:rPr>
        <w:t xml:space="preserve"> can be factory pre-configured, written via Modbus RTU, or </w:t>
      </w:r>
      <w:r w:rsidR="00907A92">
        <w:rPr>
          <w:lang w:val="en-US"/>
        </w:rPr>
        <w:t>set</w:t>
      </w:r>
      <w:r w:rsidRPr="00EA6071">
        <w:rPr>
          <w:lang w:val="en-US"/>
        </w:rPr>
        <w:t xml:space="preserve"> retroactively with the aid of the PCS10 Product Configuration Software.</w:t>
      </w:r>
    </w:p>
    <w:p w:rsidR="001455A3" w:rsidRDefault="00EA6071" w:rsidP="00EA6071">
      <w:pPr>
        <w:pStyle w:val="KeinLeerraum"/>
        <w:rPr>
          <w:sz w:val="18"/>
          <w:lang w:val="en-US"/>
        </w:rPr>
      </w:pPr>
      <w:r w:rsidRPr="00EA6071">
        <w:rPr>
          <w:sz w:val="18"/>
          <w:lang w:val="en-US"/>
        </w:rPr>
        <w:t>The measured values are provided via the RS485 interface using the Modbus RTU protocol.</w:t>
      </w:r>
    </w:p>
    <w:p w:rsidR="00EA6071" w:rsidRPr="00EA6071" w:rsidRDefault="00EA6071" w:rsidP="00EA6071">
      <w:pPr>
        <w:pStyle w:val="berschrift2"/>
        <w:rPr>
          <w:lang w:val="en-US"/>
        </w:rPr>
      </w:pPr>
      <w:r w:rsidRPr="00EA6071">
        <w:rPr>
          <w:lang w:val="en-US"/>
        </w:rPr>
        <w:lastRenderedPageBreak/>
        <w:t>Extensible to a sensor unit</w:t>
      </w:r>
    </w:p>
    <w:p w:rsidR="00EA6071" w:rsidRPr="00EA6071" w:rsidRDefault="00EA6071" w:rsidP="00EA6071">
      <w:pPr>
        <w:rPr>
          <w:lang w:val="en-US"/>
        </w:rPr>
      </w:pPr>
      <w:r w:rsidRPr="00EA6071">
        <w:rPr>
          <w:lang w:val="en-US"/>
        </w:rPr>
        <w:t xml:space="preserve">The MOP301 is compatible with the Sigma 05 </w:t>
      </w:r>
      <w:r w:rsidR="009E6476">
        <w:rPr>
          <w:lang w:val="en-US"/>
        </w:rPr>
        <w:t>s</w:t>
      </w:r>
      <w:r w:rsidRPr="00EA6071">
        <w:rPr>
          <w:lang w:val="en-US"/>
        </w:rPr>
        <w:t xml:space="preserve">ensor </w:t>
      </w:r>
      <w:r w:rsidR="009E6476">
        <w:rPr>
          <w:lang w:val="en-US"/>
        </w:rPr>
        <w:t>h</w:t>
      </w:r>
      <w:r w:rsidRPr="00EA6071">
        <w:rPr>
          <w:lang w:val="en-US"/>
        </w:rPr>
        <w:t xml:space="preserve">ub by E+E </w:t>
      </w:r>
      <w:proofErr w:type="spellStart"/>
      <w:r w:rsidRPr="00EA6071">
        <w:rPr>
          <w:lang w:val="en-US"/>
        </w:rPr>
        <w:t>Elektronik</w:t>
      </w:r>
      <w:proofErr w:type="spellEnd"/>
      <w:r w:rsidRPr="00EA6071">
        <w:rPr>
          <w:lang w:val="en-US"/>
        </w:rPr>
        <w:t xml:space="preserve">. </w:t>
      </w:r>
      <w:r w:rsidR="001A4912" w:rsidRPr="001A4912">
        <w:rPr>
          <w:lang w:val="en-US"/>
        </w:rPr>
        <w:t>The probe can be plugged into the host device based on the plug-and-play principle and thus extended to a sensor unit with analogue outputs and an optional display.</w:t>
      </w:r>
    </w:p>
    <w:p w:rsidR="00EA6071" w:rsidRPr="00EA6071" w:rsidRDefault="00EA6071" w:rsidP="00EA6071">
      <w:pPr>
        <w:pStyle w:val="KeinLeerraum"/>
        <w:rPr>
          <w:sz w:val="18"/>
          <w:lang w:val="en-US"/>
        </w:rPr>
      </w:pPr>
    </w:p>
    <w:p w:rsidR="002F5A59" w:rsidRPr="00EA6071" w:rsidRDefault="002F5A59" w:rsidP="002F5A59">
      <w:pPr>
        <w:pStyle w:val="KeinLeerraum"/>
        <w:rPr>
          <w:sz w:val="14"/>
          <w:szCs w:val="14"/>
          <w:lang w:val="en-US"/>
        </w:rPr>
      </w:pPr>
      <w:r w:rsidRPr="00EA6071">
        <w:rPr>
          <w:sz w:val="14"/>
          <w:szCs w:val="14"/>
          <w:lang w:val="en-US"/>
        </w:rPr>
        <w:t xml:space="preserve">Characters (incl. spaces): </w:t>
      </w:r>
      <w:r w:rsidR="006D4BE0">
        <w:rPr>
          <w:sz w:val="14"/>
          <w:szCs w:val="14"/>
          <w:lang w:val="en-US"/>
        </w:rPr>
        <w:t>2654</w:t>
      </w:r>
      <w:r w:rsidRPr="00EA6071">
        <w:rPr>
          <w:sz w:val="14"/>
          <w:szCs w:val="14"/>
          <w:lang w:val="en-US"/>
        </w:rPr>
        <w:br/>
        <w:t xml:space="preserve">Words: </w:t>
      </w:r>
      <w:r w:rsidR="006D4BE0">
        <w:rPr>
          <w:sz w:val="14"/>
          <w:szCs w:val="14"/>
          <w:lang w:val="en-US"/>
        </w:rPr>
        <w:t>419</w:t>
      </w:r>
    </w:p>
    <w:p w:rsidR="001455A3" w:rsidRPr="00EA6071" w:rsidRDefault="001455A3" w:rsidP="001455A3">
      <w:pPr>
        <w:rPr>
          <w:lang w:val="en-US"/>
        </w:rPr>
      </w:pPr>
    </w:p>
    <w:p w:rsidR="001A2B1F" w:rsidRPr="006D4BE0" w:rsidRDefault="002F5A59" w:rsidP="001A2B1F">
      <w:pPr>
        <w:pStyle w:val="berschrift3"/>
        <w:rPr>
          <w:lang w:val="en-US"/>
        </w:rPr>
      </w:pPr>
      <w:r w:rsidRPr="006D4BE0">
        <w:rPr>
          <w:lang w:val="en-US"/>
        </w:rPr>
        <w:t>Images</w:t>
      </w:r>
    </w:p>
    <w:p w:rsidR="00676942" w:rsidRDefault="00EA6071" w:rsidP="001A2B1F">
      <w:pPr>
        <w:pStyle w:val="Textkrper2"/>
        <w:rPr>
          <w:rFonts w:eastAsia="Calibri" w:cs="Arial"/>
          <w:sz w:val="16"/>
          <w:lang w:eastAsia="en-US"/>
        </w:rPr>
      </w:pPr>
      <w:r w:rsidRPr="008A0265">
        <w:rPr>
          <w:noProof/>
          <w:lang w:eastAsia="ko-KR"/>
        </w:rPr>
        <w:drawing>
          <wp:inline distT="0" distB="0" distL="0" distR="0" wp14:anchorId="75565194" wp14:editId="0B848B76">
            <wp:extent cx="2880000" cy="1919365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P301_Fuehler_300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071" w:rsidRPr="00EA6071" w:rsidRDefault="00EA6071" w:rsidP="00EA6071">
      <w:pPr>
        <w:pStyle w:val="KeinLeerraum"/>
        <w:rPr>
          <w:sz w:val="14"/>
          <w:lang w:val="en-US" w:eastAsia="en-US"/>
        </w:rPr>
      </w:pPr>
      <w:r w:rsidRPr="00EA6071">
        <w:rPr>
          <w:sz w:val="14"/>
          <w:lang w:val="en-US"/>
        </w:rPr>
        <w:t xml:space="preserve">MOP301 moisture in oil probe: the immersion probe can be installed directly with a </w:t>
      </w:r>
      <w:r w:rsidR="00907A92">
        <w:rPr>
          <w:sz w:val="14"/>
          <w:lang w:val="en-US"/>
        </w:rPr>
        <w:t>slide fitting</w:t>
      </w:r>
      <w:r w:rsidRPr="00EA6071">
        <w:rPr>
          <w:sz w:val="14"/>
          <w:lang w:val="en-US"/>
        </w:rPr>
        <w:t xml:space="preserve"> or also using a ball valve</w:t>
      </w:r>
    </w:p>
    <w:p w:rsidR="00EA6071" w:rsidRPr="00EA6071" w:rsidRDefault="00EA6071" w:rsidP="00EA6071">
      <w:pPr>
        <w:pStyle w:val="Textkrper2"/>
        <w:rPr>
          <w:rFonts w:eastAsia="Calibri" w:cs="Arial"/>
          <w:sz w:val="16"/>
          <w:lang w:val="en-US" w:eastAsia="en-US"/>
        </w:rPr>
      </w:pPr>
    </w:p>
    <w:p w:rsidR="001A2B1F" w:rsidRDefault="00EA6071" w:rsidP="001A2B1F">
      <w:pPr>
        <w:pStyle w:val="Textkrper2"/>
        <w:rPr>
          <w:rFonts w:eastAsia="Calibri" w:cs="Arial"/>
          <w:sz w:val="16"/>
          <w:lang w:val="en-US" w:eastAsia="en-US"/>
        </w:rPr>
      </w:pPr>
      <w:r>
        <w:rPr>
          <w:noProof/>
          <w:lang w:eastAsia="ko-KR"/>
        </w:rPr>
        <w:drawing>
          <wp:inline distT="0" distB="0" distL="0" distR="0" wp14:anchorId="075A46C0" wp14:editId="2D58EAE6">
            <wp:extent cx="2880000" cy="1919365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P301_Sigma05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071" w:rsidRPr="00EA6071" w:rsidRDefault="00EA6071" w:rsidP="00EA6071">
      <w:pPr>
        <w:pStyle w:val="KeinLeerraum"/>
        <w:rPr>
          <w:sz w:val="14"/>
          <w:lang w:val="en-US" w:eastAsia="en-US"/>
        </w:rPr>
      </w:pPr>
      <w:r w:rsidRPr="00EA6071">
        <w:rPr>
          <w:sz w:val="14"/>
          <w:lang w:val="en-US"/>
        </w:rPr>
        <w:t xml:space="preserve">The MOP301 is compatible with the Sigma 05 </w:t>
      </w:r>
      <w:r w:rsidR="009E6476">
        <w:rPr>
          <w:sz w:val="14"/>
          <w:lang w:val="en-US"/>
        </w:rPr>
        <w:t>s</w:t>
      </w:r>
      <w:r w:rsidRPr="00EA6071">
        <w:rPr>
          <w:sz w:val="14"/>
          <w:lang w:val="en-US"/>
        </w:rPr>
        <w:t xml:space="preserve">ensor </w:t>
      </w:r>
      <w:r w:rsidR="009E6476">
        <w:rPr>
          <w:sz w:val="14"/>
          <w:lang w:val="en-US"/>
        </w:rPr>
        <w:t>h</w:t>
      </w:r>
      <w:r w:rsidRPr="00EA6071">
        <w:rPr>
          <w:sz w:val="14"/>
          <w:lang w:val="en-US"/>
        </w:rPr>
        <w:t>ub</w:t>
      </w:r>
    </w:p>
    <w:p w:rsidR="00EA6071" w:rsidRPr="00EA6071" w:rsidRDefault="00EA6071" w:rsidP="001A2B1F">
      <w:pPr>
        <w:pStyle w:val="Textkrper2"/>
        <w:rPr>
          <w:rFonts w:eastAsia="Calibri" w:cs="Arial"/>
          <w:sz w:val="16"/>
          <w:lang w:val="en-US" w:eastAsia="en-US"/>
        </w:rPr>
      </w:pPr>
    </w:p>
    <w:p w:rsidR="001A2B1F" w:rsidRPr="00DB1E91" w:rsidRDefault="002F5A59" w:rsidP="001A2B1F">
      <w:pPr>
        <w:rPr>
          <w:lang w:val="en-US"/>
        </w:rPr>
      </w:pPr>
      <w:r w:rsidRPr="00DB1E91">
        <w:rPr>
          <w:lang w:val="en-US"/>
        </w:rPr>
        <w:t xml:space="preserve">Photos: E+E </w:t>
      </w:r>
      <w:proofErr w:type="spellStart"/>
      <w:r w:rsidRPr="00DB1E91">
        <w:rPr>
          <w:lang w:val="en-US"/>
        </w:rPr>
        <w:t>Elektronik</w:t>
      </w:r>
      <w:proofErr w:type="spellEnd"/>
      <w:r w:rsidRPr="00DB1E91">
        <w:rPr>
          <w:lang w:val="en-US"/>
        </w:rPr>
        <w:t xml:space="preserve"> </w:t>
      </w:r>
      <w:proofErr w:type="spellStart"/>
      <w:r w:rsidRPr="00DB1E91">
        <w:rPr>
          <w:lang w:val="en-US"/>
        </w:rPr>
        <w:t>Ges.m.b.H</w:t>
      </w:r>
      <w:proofErr w:type="spellEnd"/>
      <w:r w:rsidRPr="00DB1E91">
        <w:rPr>
          <w:lang w:val="en-US"/>
        </w:rPr>
        <w:t>., reprinting free of charge</w:t>
      </w:r>
    </w:p>
    <w:p w:rsidR="001455A3" w:rsidRPr="00DB1E91" w:rsidRDefault="001455A3" w:rsidP="001A2B1F">
      <w:pPr>
        <w:pStyle w:val="berschrift3"/>
        <w:rPr>
          <w:lang w:val="en-US"/>
        </w:rPr>
      </w:pPr>
    </w:p>
    <w:p w:rsidR="001A2B1F" w:rsidRPr="002F5A59" w:rsidRDefault="00771B54" w:rsidP="001A2B1F">
      <w:pPr>
        <w:pStyle w:val="berschrift3"/>
        <w:rPr>
          <w:lang w:val="en-US"/>
        </w:rPr>
      </w:pPr>
      <w:r w:rsidRPr="002F5A59">
        <w:rPr>
          <w:lang w:val="en-US"/>
        </w:rPr>
        <w:t>Company profile</w:t>
      </w:r>
    </w:p>
    <w:p w:rsidR="00771B54" w:rsidRPr="00771B54" w:rsidRDefault="00771B54" w:rsidP="001A2B1F">
      <w:pPr>
        <w:rPr>
          <w:lang w:val="en-US"/>
        </w:rPr>
      </w:pPr>
      <w:r w:rsidRPr="00771B54">
        <w:rPr>
          <w:lang w:val="en-US"/>
        </w:rPr>
        <w:t xml:space="preserve">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develops and produces sensing elements, modules and sensors for humidity, dew point, moisture in oil,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 xml:space="preserve">, air velocity, flow, temperature and pressure. Hand-held meters, humidity calibration systems and calibration services complete the comprehensive product portfolio of the Austrian sensor specialist. The main applications for E+E products lie in HVAC, building automation, industrial process control and the automotive industry. A certified quality management system according to ISO 9001 and IATF 16949 ensures the highest quality standards. E+E </w:t>
      </w:r>
      <w:proofErr w:type="spellStart"/>
      <w:r w:rsidRPr="00771B54">
        <w:rPr>
          <w:lang w:val="en-US"/>
        </w:rPr>
        <w:t>Elektronik</w:t>
      </w:r>
      <w:proofErr w:type="spellEnd"/>
      <w:r w:rsidRPr="00771B54">
        <w:rPr>
          <w:lang w:val="en-US"/>
        </w:rPr>
        <w:t xml:space="preserve"> is represented by its own subsidiaries in China, </w:t>
      </w:r>
      <w:r w:rsidR="00DB1E91">
        <w:rPr>
          <w:lang w:val="en-US"/>
        </w:rPr>
        <w:t>France, Germany</w:t>
      </w:r>
      <w:r w:rsidRPr="00771B54">
        <w:rPr>
          <w:lang w:val="en-US"/>
        </w:rPr>
        <w:t xml:space="preserve">, </w:t>
      </w:r>
      <w:r w:rsidR="00DB1E91">
        <w:rPr>
          <w:lang w:val="en-US"/>
        </w:rPr>
        <w:t xml:space="preserve">India, </w:t>
      </w:r>
      <w:r w:rsidRPr="00771B54">
        <w:rPr>
          <w:lang w:val="en-US"/>
        </w:rPr>
        <w:t xml:space="preserve">Italy, Korea, </w:t>
      </w:r>
      <w:proofErr w:type="gramStart"/>
      <w:r w:rsidRPr="00771B54">
        <w:rPr>
          <w:lang w:val="en-US"/>
        </w:rPr>
        <w:t>USA</w:t>
      </w:r>
      <w:proofErr w:type="gramEnd"/>
      <w:r w:rsidRPr="00771B54">
        <w:rPr>
          <w:lang w:val="en-US"/>
        </w:rPr>
        <w:t xml:space="preserve"> and by sales partners in more than 60 countries worldwide. The accredited E+E calibration laboratory </w:t>
      </w:r>
      <w:r w:rsidRPr="00771B54">
        <w:rPr>
          <w:lang w:val="en-US"/>
        </w:rPr>
        <w:lastRenderedPageBreak/>
        <w:t>has been commissioned by the Austrian Federal Office of Metrology and Surveying (BEV) to provide the national standards for humidity, dew point, air velocity and gas concentration CO</w:t>
      </w:r>
      <w:r w:rsidRPr="00771B54">
        <w:rPr>
          <w:vertAlign w:val="subscript"/>
          <w:lang w:val="en-US"/>
        </w:rPr>
        <w:t>2</w:t>
      </w:r>
      <w:r w:rsidRPr="00771B54">
        <w:rPr>
          <w:lang w:val="en-US"/>
        </w:rPr>
        <w:t>.</w:t>
      </w:r>
    </w:p>
    <w:p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  <w:r w:rsidR="00A45D2A">
        <w:rPr>
          <w:rFonts w:ascii="Arial" w:hAnsi="Arial" w:cs="Arial"/>
        </w:rPr>
        <w:br/>
      </w:r>
      <w:r w:rsidR="00771B54">
        <w:rPr>
          <w:rFonts w:ascii="Arial" w:hAnsi="Arial" w:cs="Arial"/>
        </w:rPr>
        <w:t>Austria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10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:rsidR="001455A3" w:rsidRDefault="001455A3" w:rsidP="001A2B1F">
      <w:pPr>
        <w:rPr>
          <w:rFonts w:ascii="Arial" w:hAnsi="Arial" w:cs="Arial"/>
          <w:b/>
        </w:rPr>
      </w:pPr>
    </w:p>
    <w:p w:rsidR="001A2B1F" w:rsidRPr="00771B54" w:rsidRDefault="00771B54" w:rsidP="001A2B1F">
      <w:pPr>
        <w:rPr>
          <w:lang w:val="en-US"/>
        </w:rPr>
      </w:pPr>
      <w:r w:rsidRPr="00771B54">
        <w:rPr>
          <w:rFonts w:ascii="Arial" w:hAnsi="Arial" w:cs="Arial"/>
          <w:b/>
          <w:lang w:val="en-US"/>
        </w:rPr>
        <w:t>Press contact</w:t>
      </w:r>
      <w:r w:rsidR="001A2B1F" w:rsidRPr="00771B54">
        <w:rPr>
          <w:rFonts w:ascii="Arial" w:hAnsi="Arial" w:cs="Arial"/>
          <w:b/>
          <w:lang w:val="en-US"/>
        </w:rPr>
        <w:br/>
      </w:r>
      <w:r>
        <w:rPr>
          <w:lang w:val="en-US"/>
        </w:rPr>
        <w:t>Mr.</w:t>
      </w:r>
      <w:r w:rsidR="001455A3" w:rsidRPr="00771B54">
        <w:rPr>
          <w:lang w:val="en-US"/>
        </w:rPr>
        <w:t xml:space="preserve"> Johannes Fraundorfer</w:t>
      </w:r>
      <w:r w:rsidR="001A2B1F" w:rsidRPr="00771B54">
        <w:rPr>
          <w:lang w:val="en-US"/>
        </w:rPr>
        <w:br/>
      </w:r>
      <w:r w:rsidR="001A2B1F" w:rsidRPr="00771B54">
        <w:rPr>
          <w:rFonts w:ascii="Arial" w:hAnsi="Arial" w:cs="Arial"/>
          <w:lang w:val="en-US"/>
        </w:rPr>
        <w:t>T +43 7235 605-217</w:t>
      </w:r>
      <w:r w:rsidR="001A2B1F" w:rsidRPr="00771B54">
        <w:rPr>
          <w:rFonts w:ascii="Arial" w:hAnsi="Arial" w:cs="Arial"/>
          <w:lang w:val="en-US"/>
        </w:rPr>
        <w:br/>
      </w:r>
      <w:hyperlink r:id="rId11" w:history="1">
        <w:r w:rsidR="001A2B1F" w:rsidRPr="00771B54">
          <w:rPr>
            <w:rStyle w:val="Hyperlink"/>
            <w:rFonts w:ascii="Arial" w:hAnsi="Arial" w:cs="Arial"/>
            <w:lang w:val="en-US"/>
          </w:rPr>
          <w:t>pr@epluse.at</w:t>
        </w:r>
      </w:hyperlink>
    </w:p>
    <w:p w:rsidR="00E80D2B" w:rsidRPr="00771B54" w:rsidRDefault="00E80D2B" w:rsidP="001A2B1F">
      <w:pPr>
        <w:rPr>
          <w:lang w:val="en-US"/>
        </w:rPr>
      </w:pPr>
    </w:p>
    <w:sectPr w:rsidR="00E80D2B" w:rsidRPr="00771B54" w:rsidSect="005B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1F" w:rsidRDefault="001A2B1F" w:rsidP="00232B1D">
      <w:pPr>
        <w:spacing w:before="0" w:after="0" w:line="240" w:lineRule="auto"/>
      </w:pPr>
      <w:r>
        <w:separator/>
      </w:r>
    </w:p>
  </w:endnote>
  <w:endnote w:type="continuationSeparator" w:id="0">
    <w:p w:rsidR="001A2B1F" w:rsidRDefault="001A2B1F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A" w:rsidRDefault="002F5A59" w:rsidP="00F15C6B">
    <w:pPr>
      <w:pStyle w:val="KeinLeerraum"/>
    </w:pPr>
    <w:r>
      <w:t>Page</w:t>
    </w:r>
    <w:r w:rsidR="00F15C6B" w:rsidRPr="00110352">
      <w:t xml:space="preserve"> </w:t>
    </w:r>
    <w:r w:rsidR="00F15C6B" w:rsidRPr="00110352">
      <w:fldChar w:fldCharType="begin"/>
    </w:r>
    <w:r w:rsidR="00F15C6B" w:rsidRPr="00110352">
      <w:instrText>PAGE  \* Arabic  \* MERGEFORMAT</w:instrText>
    </w:r>
    <w:r w:rsidR="00F15C6B" w:rsidRPr="00110352">
      <w:fldChar w:fldCharType="separate"/>
    </w:r>
    <w:r w:rsidR="00C761C1">
      <w:rPr>
        <w:noProof/>
      </w:rPr>
      <w:t>2</w:t>
    </w:r>
    <w:r w:rsidR="00F15C6B" w:rsidRPr="00110352">
      <w:fldChar w:fldCharType="end"/>
    </w:r>
    <w:r w:rsidR="00F15C6B"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C761C1">
      <w:rPr>
        <w:noProof/>
      </w:rPr>
      <w:t>3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88" w:rsidRDefault="002F5A59" w:rsidP="00E51688">
    <w:pPr>
      <w:pStyle w:val="KeinLeerraum"/>
    </w:pPr>
    <w:r>
      <w:t>Page</w:t>
    </w:r>
    <w:r w:rsidR="00E51688" w:rsidRPr="00110352">
      <w:t xml:space="preserve"> </w:t>
    </w:r>
    <w:r w:rsidR="00E51688" w:rsidRPr="00110352">
      <w:fldChar w:fldCharType="begin"/>
    </w:r>
    <w:r w:rsidR="00E51688" w:rsidRPr="00110352">
      <w:instrText>PAGE  \* Arabic  \* MERGEFORMAT</w:instrText>
    </w:r>
    <w:r w:rsidR="00E51688" w:rsidRPr="00110352">
      <w:fldChar w:fldCharType="separate"/>
    </w:r>
    <w:r w:rsidR="006D4BE0">
      <w:rPr>
        <w:noProof/>
      </w:rPr>
      <w:t>1</w:t>
    </w:r>
    <w:r w:rsidR="00E51688" w:rsidRPr="00110352">
      <w:fldChar w:fldCharType="end"/>
    </w:r>
    <w:r w:rsidR="00E51688" w:rsidRPr="00110352">
      <w:t>/</w:t>
    </w:r>
    <w:r w:rsidR="00E51688">
      <w:rPr>
        <w:noProof/>
      </w:rPr>
      <w:fldChar w:fldCharType="begin"/>
    </w:r>
    <w:r w:rsidR="00E51688">
      <w:rPr>
        <w:noProof/>
      </w:rPr>
      <w:instrText>NUMPAGES  \* Arabic  \* MERGEFORMAT</w:instrText>
    </w:r>
    <w:r w:rsidR="00E51688">
      <w:rPr>
        <w:noProof/>
      </w:rPr>
      <w:fldChar w:fldCharType="separate"/>
    </w:r>
    <w:r w:rsidR="006D4BE0">
      <w:rPr>
        <w:noProof/>
      </w:rPr>
      <w:t>3</w:t>
    </w:r>
    <w:r w:rsidR="00E516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1F" w:rsidRDefault="001A2B1F" w:rsidP="00232B1D">
      <w:pPr>
        <w:spacing w:before="0" w:after="0" w:line="240" w:lineRule="auto"/>
      </w:pPr>
      <w:r>
        <w:separator/>
      </w:r>
    </w:p>
  </w:footnote>
  <w:footnote w:type="continuationSeparator" w:id="0">
    <w:p w:rsidR="001A2B1F" w:rsidRDefault="001A2B1F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D268978" wp14:editId="2A74B94E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F"/>
    <w:rsid w:val="00023588"/>
    <w:rsid w:val="00063460"/>
    <w:rsid w:val="00080D4A"/>
    <w:rsid w:val="0011025B"/>
    <w:rsid w:val="001369E7"/>
    <w:rsid w:val="001455A3"/>
    <w:rsid w:val="0015149F"/>
    <w:rsid w:val="0016603C"/>
    <w:rsid w:val="001A2B1F"/>
    <w:rsid w:val="001A4912"/>
    <w:rsid w:val="00232B1D"/>
    <w:rsid w:val="0025550D"/>
    <w:rsid w:val="002975EA"/>
    <w:rsid w:val="002F5A59"/>
    <w:rsid w:val="0035206F"/>
    <w:rsid w:val="005061C4"/>
    <w:rsid w:val="005466AF"/>
    <w:rsid w:val="005B40B6"/>
    <w:rsid w:val="005E35C8"/>
    <w:rsid w:val="006056EB"/>
    <w:rsid w:val="00676942"/>
    <w:rsid w:val="006D4BE0"/>
    <w:rsid w:val="006D5EA3"/>
    <w:rsid w:val="00771B54"/>
    <w:rsid w:val="00787BF4"/>
    <w:rsid w:val="007D23B8"/>
    <w:rsid w:val="008A7085"/>
    <w:rsid w:val="008D5C3B"/>
    <w:rsid w:val="00906CC8"/>
    <w:rsid w:val="00907A92"/>
    <w:rsid w:val="00983621"/>
    <w:rsid w:val="009851AA"/>
    <w:rsid w:val="009E6476"/>
    <w:rsid w:val="009F24FE"/>
    <w:rsid w:val="00A45D2A"/>
    <w:rsid w:val="00A553D9"/>
    <w:rsid w:val="00A62021"/>
    <w:rsid w:val="00C04F36"/>
    <w:rsid w:val="00C3302C"/>
    <w:rsid w:val="00C659D4"/>
    <w:rsid w:val="00C761C1"/>
    <w:rsid w:val="00CA378E"/>
    <w:rsid w:val="00CB5CC4"/>
    <w:rsid w:val="00CC6FE0"/>
    <w:rsid w:val="00D00C92"/>
    <w:rsid w:val="00D1068B"/>
    <w:rsid w:val="00D43899"/>
    <w:rsid w:val="00D95E2D"/>
    <w:rsid w:val="00DB1E91"/>
    <w:rsid w:val="00DD7CD2"/>
    <w:rsid w:val="00E12BAC"/>
    <w:rsid w:val="00E51688"/>
    <w:rsid w:val="00E80D2B"/>
    <w:rsid w:val="00E92E6F"/>
    <w:rsid w:val="00EA6071"/>
    <w:rsid w:val="00EB3F06"/>
    <w:rsid w:val="00EE4934"/>
    <w:rsid w:val="00F15C6B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epluse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Pressemeldung</vt:lpstr>
    </vt:vector>
  </TitlesOfParts>
  <Company>E+E Elektronik Ges.m.b.H.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Immersion Probe for Determining Moisture in Oil</dc:title>
  <dc:subject>Press Release</dc:subject>
  <dc:creator>Dutzler Theresa</dc:creator>
  <cp:keywords/>
  <dc:description/>
  <cp:lastModifiedBy>Fraundorfer Johannes</cp:lastModifiedBy>
  <cp:revision>3</cp:revision>
  <cp:lastPrinted>2021-10-29T09:52:00Z</cp:lastPrinted>
  <dcterms:created xsi:type="dcterms:W3CDTF">2022-03-10T07:39:00Z</dcterms:created>
  <dcterms:modified xsi:type="dcterms:W3CDTF">2022-03-10T07:39:00Z</dcterms:modified>
</cp:coreProperties>
</file>